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THE FACTORY INTERNATIONAL PITCHING SHOWCASE - AIDC 2026</w:t>
      </w: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Helvetica Neue" w:cs="Helvetica Neue" w:eastAsia="Helvetica Neue" w:hAnsi="Helvetica Neue"/>
          <w:b w:val="1"/>
          <w:sz w:val="20"/>
          <w:szCs w:val="20"/>
          <w:highlight w:val="yellow"/>
        </w:rPr>
      </w:pPr>
      <w:r w:rsidDel="00000000" w:rsidR="00000000" w:rsidRPr="00000000">
        <w:rPr>
          <w:rFonts w:ascii="Helvetica Neue" w:cs="Helvetica Neue" w:eastAsia="Helvetica Neue" w:hAnsi="Helvetica Neue"/>
          <w:b w:val="1"/>
          <w:sz w:val="20"/>
          <w:szCs w:val="20"/>
          <w:rtl w:val="0"/>
        </w:rPr>
        <w:t xml:space="preserve"> </w:t>
      </w: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Submission Guidelines</w:t>
      </w:r>
      <w:r w:rsidDel="00000000" w:rsidR="00000000" w:rsidRPr="00000000">
        <w:rPr>
          <w:rtl w:val="0"/>
        </w:rPr>
      </w:r>
    </w:p>
    <w:p w:rsidR="00000000" w:rsidDel="00000000" w:rsidP="00000000" w:rsidRDefault="00000000" w:rsidRPr="00000000" w14:paraId="00000005">
      <w:pPr>
        <w:pageBreakBefore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7">
      <w:pPr>
        <w:pageBreakBefore w:val="0"/>
        <w:spacing w:line="240" w:lineRule="auto"/>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Want to submit to The FACTory? This guide provides you with all the information you need.</w:t>
      </w:r>
    </w:p>
    <w:p w:rsidR="00000000" w:rsidDel="00000000" w:rsidP="00000000" w:rsidRDefault="00000000" w:rsidRPr="00000000" w14:paraId="00000008">
      <w:pPr>
        <w:pageBreakBefore w:val="0"/>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9">
      <w:pPr>
        <w:pageBreakBefore w:val="0"/>
        <w:spacing w:line="240" w:lineRule="auto"/>
        <w:jc w:val="both"/>
        <w:rPr>
          <w:rFonts w:ascii="Helvetica Neue" w:cs="Helvetica Neue" w:eastAsia="Helvetica Neue" w:hAnsi="Helvetica Neue"/>
          <w:sz w:val="20"/>
          <w:szCs w:val="20"/>
          <w:highlight w:val="yellow"/>
        </w:rPr>
      </w:pPr>
      <w:r w:rsidDel="00000000" w:rsidR="00000000" w:rsidRPr="00000000">
        <w:rPr>
          <w:rFonts w:ascii="Helvetica Neue" w:cs="Helvetica Neue" w:eastAsia="Helvetica Neue" w:hAnsi="Helvetica Neue"/>
          <w:sz w:val="20"/>
          <w:szCs w:val="20"/>
          <w:highlight w:val="white"/>
          <w:rtl w:val="0"/>
        </w:rPr>
        <w:t xml:space="preserve">P</w:t>
      </w:r>
      <w:r w:rsidDel="00000000" w:rsidR="00000000" w:rsidRPr="00000000">
        <w:rPr>
          <w:rFonts w:ascii="Helvetica Neue" w:cs="Helvetica Neue" w:eastAsia="Helvetica Neue" w:hAnsi="Helvetica Neue"/>
          <w:sz w:val="20"/>
          <w:szCs w:val="20"/>
          <w:highlight w:val="white"/>
          <w:rtl w:val="0"/>
        </w:rPr>
        <w:t xml:space="preserve">roudly presented by VicScreen, and now in its 11th edition, </w:t>
      </w:r>
      <w:r w:rsidDel="00000000" w:rsidR="00000000" w:rsidRPr="00000000">
        <w:rPr>
          <w:rFonts w:ascii="Helvetica Neue" w:cs="Helvetica Neue" w:eastAsia="Helvetica Neue" w:hAnsi="Helvetica Neue"/>
          <w:sz w:val="20"/>
          <w:szCs w:val="20"/>
          <w:rtl w:val="0"/>
        </w:rPr>
        <w:t xml:space="preserve">The FACTory is AIDC’s international pitching showcase for new documentary and factual projects. </w:t>
      </w:r>
      <w:r w:rsidDel="00000000" w:rsidR="00000000" w:rsidRPr="00000000">
        <w:rPr>
          <w:rtl w:val="0"/>
        </w:rPr>
      </w:r>
    </w:p>
    <w:p w:rsidR="00000000" w:rsidDel="00000000" w:rsidP="00000000" w:rsidRDefault="00000000" w:rsidRPr="00000000" w14:paraId="0000000A">
      <w:pPr>
        <w:pageBreakBefore w:val="0"/>
        <w:spacing w:line="240" w:lineRule="auto"/>
        <w:jc w:val="both"/>
        <w:rPr>
          <w:rFonts w:ascii="Helvetica Neue" w:cs="Helvetica Neue" w:eastAsia="Helvetica Neue" w:hAnsi="Helvetica Neue"/>
          <w:sz w:val="20"/>
          <w:szCs w:val="20"/>
          <w:highlight w:val="yellow"/>
        </w:rPr>
      </w:pPr>
      <w:r w:rsidDel="00000000" w:rsidR="00000000" w:rsidRPr="00000000">
        <w:rPr>
          <w:rtl w:val="0"/>
        </w:rPr>
      </w:r>
    </w:p>
    <w:p w:rsidR="00000000" w:rsidDel="00000000" w:rsidP="00000000" w:rsidRDefault="00000000" w:rsidRPr="00000000" w14:paraId="0000000B">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Projects with strong market potential will be selected to pitch to international and local decision makers across three strands: Central Showcase, New Talent Showcase, and Rough Cut Showcase. Decision makers come from a range of backgrounds and include commissioning editors, broadcasters, streamers, sales agents, distributors, funders and festivals.</w:t>
      </w:r>
    </w:p>
    <w:p w:rsidR="00000000" w:rsidDel="00000000" w:rsidP="00000000" w:rsidRDefault="00000000" w:rsidRPr="00000000" w14:paraId="0000000C">
      <w:pPr>
        <w:pageBreakBefore w:val="0"/>
        <w:spacing w:line="240" w:lineRule="auto"/>
        <w:jc w:val="both"/>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0D">
      <w:pPr>
        <w:pageBreakBefore w:val="0"/>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Shortlisted teams will have the opportunity to present their work to a high-profile</w:t>
      </w:r>
      <w:r w:rsidDel="00000000" w:rsidR="00000000" w:rsidRPr="00000000">
        <w:rPr>
          <w:rFonts w:ascii="Helvetica Neue" w:cs="Helvetica Neue" w:eastAsia="Helvetica Neue" w:hAnsi="Helvetica Neue"/>
          <w:sz w:val="20"/>
          <w:szCs w:val="20"/>
          <w:rtl w:val="0"/>
        </w:rPr>
        <w:t xml:space="preserve"> line-up</w:t>
      </w:r>
      <w:r w:rsidDel="00000000" w:rsidR="00000000" w:rsidRPr="00000000">
        <w:rPr>
          <w:rFonts w:ascii="Helvetica Neue" w:cs="Helvetica Neue" w:eastAsia="Helvetica Neue" w:hAnsi="Helvetica Neue"/>
          <w:sz w:val="20"/>
          <w:szCs w:val="20"/>
          <w:rtl w:val="0"/>
        </w:rPr>
        <w:t xml:space="preserve"> of international decision makers, and partake in follow up one-to-one meetings.</w:t>
      </w:r>
    </w:p>
    <w:p w:rsidR="00000000" w:rsidDel="00000000" w:rsidP="00000000" w:rsidRDefault="00000000" w:rsidRPr="00000000" w14:paraId="0000000E">
      <w:pPr>
        <w:pageBreakBefore w:val="0"/>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F">
      <w:pPr>
        <w:pageBreakBefore w:val="0"/>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Entry to The FACTory is competitive so please ensure your projects are original ideas that will appeal to both local and international buyers</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p w:rsidR="00000000" w:rsidDel="00000000" w:rsidP="00000000" w:rsidRDefault="00000000" w:rsidRPr="00000000" w14:paraId="00000010">
      <w:pPr>
        <w:pageBreakBefore w:val="0"/>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Applications open: </w:t>
      </w:r>
      <w:r w:rsidDel="00000000" w:rsidR="00000000" w:rsidRPr="00000000">
        <w:rPr>
          <w:rFonts w:ascii="Helvetica Neue" w:cs="Helvetica Neue" w:eastAsia="Helvetica Neue" w:hAnsi="Helvetica Neue"/>
          <w:sz w:val="20"/>
          <w:szCs w:val="20"/>
          <w:rtl w:val="0"/>
        </w:rPr>
        <w:t xml:space="preserve">Thursday 18 September 2025</w:t>
      </w:r>
      <w:r w:rsidDel="00000000" w:rsidR="00000000" w:rsidRPr="00000000">
        <w:rPr>
          <w:rFonts w:ascii="Helvetica Neue" w:cs="Helvetica Neue" w:eastAsia="Helvetica Neue" w:hAnsi="Helvetica Neue"/>
          <w:sz w:val="20"/>
          <w:szCs w:val="20"/>
          <w:rtl w:val="0"/>
        </w:rPr>
        <w:t xml:space="preserve"> at 11:00 AEST</w:t>
      </w:r>
    </w:p>
    <w:p w:rsidR="00000000" w:rsidDel="00000000" w:rsidP="00000000" w:rsidRDefault="00000000" w:rsidRPr="00000000" w14:paraId="00000012">
      <w:pPr>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rtl w:val="0"/>
        </w:rPr>
        <w:t xml:space="preserve">Regular Deadl</w:t>
      </w:r>
      <w:r w:rsidDel="00000000" w:rsidR="00000000" w:rsidRPr="00000000">
        <w:rPr>
          <w:rFonts w:ascii="Helvetica Neue" w:cs="Helvetica Neue" w:eastAsia="Helvetica Neue" w:hAnsi="Helvetica Neue"/>
          <w:b w:val="1"/>
          <w:sz w:val="20"/>
          <w:szCs w:val="20"/>
          <w:highlight w:val="white"/>
          <w:rtl w:val="0"/>
        </w:rPr>
        <w:t xml:space="preserve">ine: </w:t>
      </w:r>
      <w:r w:rsidDel="00000000" w:rsidR="00000000" w:rsidRPr="00000000">
        <w:rPr>
          <w:rFonts w:ascii="Helvetica Neue" w:cs="Helvetica Neue" w:eastAsia="Helvetica Neue" w:hAnsi="Helvetica Neue"/>
          <w:sz w:val="20"/>
          <w:szCs w:val="20"/>
          <w:highlight w:val="white"/>
          <w:rtl w:val="0"/>
        </w:rPr>
        <w:t xml:space="preserve">Wednesday 5 November 2025 at 23:59 AEDT </w:t>
      </w:r>
    </w:p>
    <w:p w:rsidR="00000000" w:rsidDel="00000000" w:rsidP="00000000" w:rsidRDefault="00000000" w:rsidRPr="00000000" w14:paraId="00000014">
      <w:pPr>
        <w:spacing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Submission cost AUD</w:t>
      </w:r>
      <w:r w:rsidDel="00000000" w:rsidR="00000000" w:rsidRPr="00000000">
        <w:rPr>
          <w:rFonts w:ascii="Helvetica Neue" w:cs="Helvetica Neue" w:eastAsia="Helvetica Neue" w:hAnsi="Helvetica Neue"/>
          <w:sz w:val="20"/>
          <w:szCs w:val="20"/>
          <w:highlight w:val="white"/>
          <w:rtl w:val="0"/>
        </w:rPr>
        <w:t xml:space="preserve"> </w:t>
      </w:r>
      <w:r w:rsidDel="00000000" w:rsidR="00000000" w:rsidRPr="00000000">
        <w:rPr>
          <w:rFonts w:ascii="Helvetica Neue" w:cs="Helvetica Neue" w:eastAsia="Helvetica Neue" w:hAnsi="Helvetica Neue"/>
          <w:sz w:val="20"/>
          <w:szCs w:val="20"/>
          <w:highlight w:val="white"/>
          <w:rtl w:val="0"/>
        </w:rPr>
        <w:t xml:space="preserve">$60.00 (inc GST) per project</w:t>
      </w:r>
      <w:r w:rsidDel="00000000" w:rsidR="00000000" w:rsidRPr="00000000">
        <w:rPr>
          <w:rFonts w:ascii="Helvetica Neue" w:cs="Helvetica Neue" w:eastAsia="Helvetica Neue" w:hAnsi="Helvetica Neue"/>
          <w:sz w:val="20"/>
          <w:szCs w:val="20"/>
          <w:highlight w:val="white"/>
          <w:rtl w:val="0"/>
        </w:rPr>
        <w:t xml:space="preserve">*</w:t>
      </w:r>
      <w:r w:rsidDel="00000000" w:rsidR="00000000" w:rsidRPr="00000000">
        <w:rPr>
          <w:rtl w:val="0"/>
        </w:rPr>
      </w:r>
    </w:p>
    <w:p w:rsidR="00000000" w:rsidDel="00000000" w:rsidP="00000000" w:rsidRDefault="00000000" w:rsidRPr="00000000" w14:paraId="00000015">
      <w:pPr>
        <w:spacing w:line="240" w:lineRule="auto"/>
        <w:jc w:val="both"/>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16">
      <w:pPr>
        <w:spacing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Late Deadline: </w:t>
      </w:r>
      <w:r w:rsidDel="00000000" w:rsidR="00000000" w:rsidRPr="00000000">
        <w:rPr>
          <w:rFonts w:ascii="Helvetica Neue" w:cs="Helvetica Neue" w:eastAsia="Helvetica Neue" w:hAnsi="Helvetica Neue"/>
          <w:sz w:val="20"/>
          <w:szCs w:val="20"/>
          <w:highlight w:val="white"/>
          <w:rtl w:val="0"/>
        </w:rPr>
        <w:t xml:space="preserve">Sunday 9 November 2025 at 23:59 AEDT </w:t>
      </w:r>
    </w:p>
    <w:p w:rsidR="00000000" w:rsidDel="00000000" w:rsidP="00000000" w:rsidRDefault="00000000" w:rsidRPr="00000000" w14:paraId="00000017">
      <w:pPr>
        <w:spacing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Submissions cost AUD </w:t>
      </w:r>
      <w:r w:rsidDel="00000000" w:rsidR="00000000" w:rsidRPr="00000000">
        <w:rPr>
          <w:rFonts w:ascii="Helvetica Neue" w:cs="Helvetica Neue" w:eastAsia="Helvetica Neue" w:hAnsi="Helvetica Neue"/>
          <w:sz w:val="20"/>
          <w:szCs w:val="20"/>
          <w:highlight w:val="white"/>
          <w:rtl w:val="0"/>
        </w:rPr>
        <w:t xml:space="preserve">$70.00</w:t>
      </w:r>
      <w:r w:rsidDel="00000000" w:rsidR="00000000" w:rsidRPr="00000000">
        <w:rPr>
          <w:rFonts w:ascii="Helvetica Neue" w:cs="Helvetica Neue" w:eastAsia="Helvetica Neue" w:hAnsi="Helvetica Neue"/>
          <w:sz w:val="20"/>
          <w:szCs w:val="20"/>
          <w:highlight w:val="white"/>
          <w:rtl w:val="0"/>
        </w:rPr>
        <w:t xml:space="preserve"> (inc GST)</w:t>
      </w:r>
      <w:r w:rsidDel="00000000" w:rsidR="00000000" w:rsidRPr="00000000">
        <w:rPr>
          <w:rFonts w:ascii="Helvetica Neue" w:cs="Helvetica Neue" w:eastAsia="Helvetica Neue" w:hAnsi="Helvetica Neue"/>
          <w:sz w:val="20"/>
          <w:szCs w:val="20"/>
          <w:highlight w:val="white"/>
          <w:rtl w:val="0"/>
        </w:rPr>
        <w:t xml:space="preserve"> per project</w:t>
      </w:r>
      <w:r w:rsidDel="00000000" w:rsidR="00000000" w:rsidRPr="00000000">
        <w:rPr>
          <w:rFonts w:ascii="Helvetica Neue" w:cs="Helvetica Neue" w:eastAsia="Helvetica Neue" w:hAnsi="Helvetica Neue"/>
          <w:sz w:val="20"/>
          <w:szCs w:val="20"/>
          <w:highlight w:val="white"/>
          <w:rtl w:val="0"/>
        </w:rPr>
        <w:t xml:space="preserve">*</w:t>
      </w:r>
      <w:r w:rsidDel="00000000" w:rsidR="00000000" w:rsidRPr="00000000">
        <w:rPr>
          <w:rtl w:val="0"/>
        </w:rPr>
      </w:r>
    </w:p>
    <w:p w:rsidR="00000000" w:rsidDel="00000000" w:rsidP="00000000" w:rsidRDefault="00000000" w:rsidRPr="00000000" w14:paraId="00000018">
      <w:pPr>
        <w:spacing w:line="240" w:lineRule="auto"/>
        <w:jc w:val="both"/>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9">
      <w:pPr>
        <w:spacing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Submissions received after Sunday 9 November 2025 at 23:59 AEDT will not be accepted. Once the submission process is complete, submissions can no longer be amended.</w:t>
      </w:r>
    </w:p>
    <w:p w:rsidR="00000000" w:rsidDel="00000000" w:rsidP="00000000" w:rsidRDefault="00000000" w:rsidRPr="00000000" w14:paraId="0000001A">
      <w:pPr>
        <w:spacing w:line="240" w:lineRule="auto"/>
        <w:jc w:val="both"/>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B">
      <w:pPr>
        <w:spacing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w:t>
      </w:r>
      <w:r w:rsidDel="00000000" w:rsidR="00000000" w:rsidRPr="00000000">
        <w:rPr>
          <w:rFonts w:ascii="Helvetica Neue" w:cs="Helvetica Neue" w:eastAsia="Helvetica Neue" w:hAnsi="Helvetica Neue"/>
          <w:sz w:val="20"/>
          <w:szCs w:val="20"/>
          <w:highlight w:val="white"/>
          <w:rtl w:val="0"/>
        </w:rPr>
        <w:t xml:space="preserve">Please Note: a 2.5% credit card is added to all purchases at checkout.</w:t>
      </w:r>
      <w:r w:rsidDel="00000000" w:rsidR="00000000" w:rsidRPr="00000000">
        <w:rPr>
          <w:rtl w:val="0"/>
        </w:rPr>
      </w:r>
    </w:p>
    <w:p w:rsidR="00000000" w:rsidDel="00000000" w:rsidP="00000000" w:rsidRDefault="00000000" w:rsidRPr="00000000" w14:paraId="0000001C">
      <w:pPr>
        <w:jc w:val="both"/>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1D">
      <w:pPr>
        <w:pageBreakBefore w:val="0"/>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E">
      <w:pPr>
        <w:pageBreakBefore w:val="0"/>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F">
      <w:pPr>
        <w:pageBreakBefore w:val="0"/>
        <w:spacing w:line="240" w:lineRule="auto"/>
        <w:rPr>
          <w:rFonts w:ascii="Helvetica Neue" w:cs="Helvetica Neue" w:eastAsia="Helvetica Neue" w:hAnsi="Helvetica Neue"/>
          <w:sz w:val="20"/>
          <w:szCs w:val="20"/>
          <w:shd w:fill="d0e0e3" w:val="clear"/>
        </w:rPr>
      </w:pPr>
      <w:r w:rsidDel="00000000" w:rsidR="00000000" w:rsidRPr="00000000">
        <w:rPr>
          <w:rtl w:val="0"/>
        </w:rPr>
      </w:r>
    </w:p>
    <w:p w:rsidR="00000000" w:rsidDel="00000000" w:rsidP="00000000" w:rsidRDefault="00000000" w:rsidRPr="00000000" w14:paraId="00000020">
      <w:pPr>
        <w:pageBreakBefore w:val="0"/>
        <w:spacing w:line="240" w:lineRule="auto"/>
        <w:rPr>
          <w:rFonts w:ascii="Helvetica Neue" w:cs="Helvetica Neue" w:eastAsia="Helvetica Neue" w:hAnsi="Helvetica Neue"/>
          <w:b w:val="1"/>
          <w:sz w:val="20"/>
          <w:szCs w:val="20"/>
          <w:highlight w:val="white"/>
          <w:u w:val="single"/>
        </w:rPr>
      </w:pPr>
      <w:r w:rsidDel="00000000" w:rsidR="00000000" w:rsidRPr="00000000">
        <w:br w:type="page"/>
      </w:r>
      <w:r w:rsidDel="00000000" w:rsidR="00000000" w:rsidRPr="00000000">
        <w:rPr>
          <w:rtl w:val="0"/>
        </w:rPr>
      </w:r>
    </w:p>
    <w:p w:rsidR="00000000" w:rsidDel="00000000" w:rsidP="00000000" w:rsidRDefault="00000000" w:rsidRPr="00000000" w14:paraId="00000021">
      <w:pPr>
        <w:pageBreakBefore w:val="0"/>
        <w:spacing w:line="240" w:lineRule="auto"/>
        <w:rPr>
          <w:rFonts w:ascii="Helvetica Neue" w:cs="Helvetica Neue" w:eastAsia="Helvetica Neue" w:hAnsi="Helvetica Neue"/>
          <w:b w:val="1"/>
          <w:sz w:val="20"/>
          <w:szCs w:val="20"/>
          <w:highlight w:val="white"/>
          <w:u w:val="single"/>
        </w:rPr>
      </w:pPr>
      <w:r w:rsidDel="00000000" w:rsidR="00000000" w:rsidRPr="00000000">
        <w:rPr>
          <w:rFonts w:ascii="Helvetica Neue" w:cs="Helvetica Neue" w:eastAsia="Helvetica Neue" w:hAnsi="Helvetica Neue"/>
          <w:b w:val="1"/>
          <w:sz w:val="20"/>
          <w:szCs w:val="20"/>
          <w:highlight w:val="white"/>
          <w:u w:val="single"/>
          <w:rtl w:val="0"/>
        </w:rPr>
        <w:t xml:space="preserve">HOW IT WORKS</w:t>
      </w:r>
    </w:p>
    <w:p w:rsidR="00000000" w:rsidDel="00000000" w:rsidP="00000000" w:rsidRDefault="00000000" w:rsidRPr="00000000" w14:paraId="00000022">
      <w:pPr>
        <w:pageBreakBefore w:val="0"/>
        <w:spacing w:line="240" w:lineRule="auto"/>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23">
      <w:pPr>
        <w:pageBreakBefore w:val="0"/>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In 2026, AIDC is seeking applications for The FACTory International Pitching Showcase across </w:t>
      </w:r>
      <w:r w:rsidDel="00000000" w:rsidR="00000000" w:rsidRPr="00000000">
        <w:rPr>
          <w:rFonts w:ascii="Helvetica Neue" w:cs="Helvetica Neue" w:eastAsia="Helvetica Neue" w:hAnsi="Helvetica Neue"/>
          <w:sz w:val="20"/>
          <w:szCs w:val="20"/>
          <w:rtl w:val="0"/>
        </w:rPr>
        <w:t xml:space="preserve">features, singles, and series </w:t>
      </w:r>
      <w:r w:rsidDel="00000000" w:rsidR="00000000" w:rsidRPr="00000000">
        <w:rPr>
          <w:rFonts w:ascii="Helvetica Neue" w:cs="Helvetica Neue" w:eastAsia="Helvetica Neue" w:hAnsi="Helvetica Neue"/>
          <w:sz w:val="20"/>
          <w:szCs w:val="20"/>
          <w:highlight w:val="white"/>
          <w:rtl w:val="0"/>
        </w:rPr>
        <w:t xml:space="preserve">within three key showcases: </w:t>
      </w:r>
      <w:r w:rsidDel="00000000" w:rsidR="00000000" w:rsidRPr="00000000">
        <w:rPr>
          <w:rFonts w:ascii="Helvetica Neue" w:cs="Helvetica Neue" w:eastAsia="Helvetica Neue" w:hAnsi="Helvetica Neue"/>
          <w:sz w:val="20"/>
          <w:szCs w:val="20"/>
          <w:rtl w:val="0"/>
        </w:rPr>
        <w:t xml:space="preserve">Central Showcase, New Talent Showcase, and Rough Cut Showcase.</w:t>
      </w:r>
      <w:r w:rsidDel="00000000" w:rsidR="00000000" w:rsidRPr="00000000">
        <w:rPr>
          <w:rtl w:val="0"/>
        </w:rPr>
      </w:r>
    </w:p>
    <w:p w:rsidR="00000000" w:rsidDel="00000000" w:rsidP="00000000" w:rsidRDefault="00000000" w:rsidRPr="00000000" w14:paraId="00000024">
      <w:pPr>
        <w:pageBreakBefore w:val="0"/>
        <w:spacing w:line="240" w:lineRule="auto"/>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25">
      <w:pPr>
        <w:pageBreakBefore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highlight w:val="white"/>
          <w:rtl w:val="0"/>
        </w:rPr>
        <w:t xml:space="preserve">Working closely with an international </w:t>
      </w:r>
      <w:r w:rsidDel="00000000" w:rsidR="00000000" w:rsidRPr="00000000">
        <w:rPr>
          <w:rFonts w:ascii="Helvetica Neue" w:cs="Helvetica Neue" w:eastAsia="Helvetica Neue" w:hAnsi="Helvetica Neue"/>
          <w:sz w:val="20"/>
          <w:szCs w:val="20"/>
          <w:highlight w:val="white"/>
          <w:rtl w:val="0"/>
        </w:rPr>
        <w:t xml:space="preserve">assessment committee, AIDC will shortlist up to 15 projects for this prestigious program.</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sz w:val="20"/>
          <w:szCs w:val="20"/>
          <w:rtl w:val="0"/>
        </w:rPr>
        <w:t xml:space="preserve">In 2026, the FACTory will feature: a high-profile selection of in-person and online international decision makers assessing and providing feedback on projects; access to tailored mentoring and pitch training conducted by experienced screen practitioners; and </w:t>
      </w:r>
      <w:r w:rsidDel="00000000" w:rsidR="00000000" w:rsidRPr="00000000">
        <w:rPr>
          <w:rFonts w:ascii="Helvetica Neue" w:cs="Helvetica Neue" w:eastAsia="Helvetica Neue" w:hAnsi="Helvetica Neue"/>
          <w:sz w:val="20"/>
          <w:szCs w:val="20"/>
          <w:rtl w:val="0"/>
        </w:rPr>
        <w:t xml:space="preserve">greater </w:t>
      </w:r>
      <w:r w:rsidDel="00000000" w:rsidR="00000000" w:rsidRPr="00000000">
        <w:rPr>
          <w:rFonts w:ascii="Helvetica Neue" w:cs="Helvetica Neue" w:eastAsia="Helvetica Neue" w:hAnsi="Helvetica Neue"/>
          <w:sz w:val="20"/>
          <w:szCs w:val="20"/>
          <w:rtl w:val="0"/>
        </w:rPr>
        <w:t xml:space="preserve">opportunities for one-on-one meetings with key international decision makers</w:t>
      </w:r>
      <w:r w:rsidDel="00000000" w:rsidR="00000000" w:rsidRPr="00000000">
        <w:rPr>
          <w:rFonts w:ascii="Helvetica Neue" w:cs="Helvetica Neue" w:eastAsia="Helvetica Neue" w:hAnsi="Helvetica Neue"/>
          <w:sz w:val="20"/>
          <w:szCs w:val="20"/>
          <w:rtl w:val="0"/>
        </w:rPr>
        <w:t xml:space="preserve"> and higher visibility and priority in the marketplace.</w:t>
      </w:r>
      <w:r w:rsidDel="00000000" w:rsidR="00000000" w:rsidRPr="00000000">
        <w:rPr>
          <w:rtl w:val="0"/>
        </w:rPr>
      </w:r>
    </w:p>
    <w:p w:rsidR="00000000" w:rsidDel="00000000" w:rsidP="00000000" w:rsidRDefault="00000000" w:rsidRPr="00000000" w14:paraId="00000026">
      <w:pPr>
        <w:pageBreakBefore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7">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Selected projects will be invited to pitch their projects live to a panel of guest decision makers at AIDC 2026 in Melbourne / Naarm between Monday 2 and Thursday 5 March (AEDT), which will include a seven (7) minute pitch including project trailers, or a five (5) minute pitch with 10 minutes of footage for the Rough Cut Showcase. Pitching teams will also be required to submit a pre-recorded pitch ahead of AIDC (with trailer or footage included in this edit), to be made available to decision makers who cannot physically attend. If selected pitching teams cannot attend in-person, they will be able to participate in the pitch online.</w:t>
      </w:r>
    </w:p>
    <w:p w:rsidR="00000000" w:rsidDel="00000000" w:rsidP="00000000" w:rsidRDefault="00000000" w:rsidRPr="00000000" w14:paraId="00000028">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9">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line up of Australian and international decision makers will:</w:t>
      </w:r>
    </w:p>
    <w:p w:rsidR="00000000" w:rsidDel="00000000" w:rsidP="00000000" w:rsidRDefault="00000000" w:rsidRPr="00000000" w14:paraId="0000002A">
      <w:pPr>
        <w:numPr>
          <w:ilvl w:val="1"/>
          <w:numId w:val="11"/>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Take part in the pitch and p</w:t>
      </w:r>
      <w:r w:rsidDel="00000000" w:rsidR="00000000" w:rsidRPr="00000000">
        <w:rPr>
          <w:rFonts w:ascii="Helvetica Neue" w:cs="Helvetica Neue" w:eastAsia="Helvetica Neue" w:hAnsi="Helvetica Neue"/>
          <w:sz w:val="20"/>
          <w:szCs w:val="20"/>
          <w:rtl w:val="0"/>
        </w:rPr>
        <w:t xml:space="preserve">rovide feedback on the projects</w:t>
      </w:r>
      <w:r w:rsidDel="00000000" w:rsidR="00000000" w:rsidRPr="00000000">
        <w:rPr>
          <w:rtl w:val="0"/>
        </w:rPr>
      </w:r>
    </w:p>
    <w:p w:rsidR="00000000" w:rsidDel="00000000" w:rsidP="00000000" w:rsidRDefault="00000000" w:rsidRPr="00000000" w14:paraId="0000002B">
      <w:pPr>
        <w:numPr>
          <w:ilvl w:val="1"/>
          <w:numId w:val="11"/>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Request meetings with projects to be scheduled during AIDC in Melbourne / Naarm between Monday 2 and Thursday 5 March 2026 (AEDT); plus the international marketplace to be held online from Wednesday 11 to Thursday 12 March 2026 (AEDT) </w:t>
      </w:r>
    </w:p>
    <w:p w:rsidR="00000000" w:rsidDel="00000000" w:rsidP="00000000" w:rsidRDefault="00000000" w:rsidRPr="00000000" w14:paraId="0000002C">
      <w:pPr>
        <w:spacing w:line="240"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D">
      <w:pPr>
        <w:pageBreakBefore w:val="0"/>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E">
      <w:pPr>
        <w:pageBreakBefore w:val="0"/>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Central Showcase and New Talent Showcase</w:t>
      </w:r>
    </w:p>
    <w:p w:rsidR="00000000" w:rsidDel="00000000" w:rsidP="00000000" w:rsidRDefault="00000000" w:rsidRPr="00000000" w14:paraId="0000002F">
      <w:pPr>
        <w:pageBreakBefore w:val="0"/>
        <w:spacing w:line="240" w:lineRule="auto"/>
        <w:rPr>
          <w:rFonts w:ascii="Helvetica Neue" w:cs="Helvetica Neue" w:eastAsia="Helvetica Neue" w:hAnsi="Helvetica Neue"/>
          <w:b w:val="1"/>
          <w:sz w:val="20"/>
          <w:szCs w:val="20"/>
          <w:highlight w:val="yellow"/>
        </w:rPr>
      </w:pPr>
      <w:r w:rsidDel="00000000" w:rsidR="00000000" w:rsidRPr="00000000">
        <w:rPr>
          <w:rtl w:val="0"/>
        </w:rPr>
      </w:r>
    </w:p>
    <w:p w:rsidR="00000000" w:rsidDel="00000000" w:rsidP="00000000" w:rsidRDefault="00000000" w:rsidRPr="00000000" w14:paraId="00000030">
      <w:pPr>
        <w:pageBreakBefore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highlight w:val="white"/>
          <w:u w:val="single"/>
          <w:rtl w:val="0"/>
        </w:rPr>
        <w:t xml:space="preserve">Central Showcase</w:t>
      </w:r>
      <w:r w:rsidDel="00000000" w:rsidR="00000000" w:rsidRPr="00000000">
        <w:rPr>
          <w:rFonts w:ascii="Helvetica Neue" w:cs="Helvetica Neue" w:eastAsia="Helvetica Neue" w:hAnsi="Helvetica Neue"/>
          <w:b w:val="1"/>
          <w:sz w:val="20"/>
          <w:szCs w:val="20"/>
          <w:highlight w:val="white"/>
          <w:rtl w:val="0"/>
        </w:rPr>
        <w:t xml:space="preserve"> </w:t>
      </w:r>
      <w:r w:rsidDel="00000000" w:rsidR="00000000" w:rsidRPr="00000000">
        <w:rPr>
          <w:rFonts w:ascii="Helvetica Neue" w:cs="Helvetica Neue" w:eastAsia="Helvetica Neue" w:hAnsi="Helvetica Neue"/>
          <w:sz w:val="20"/>
          <w:szCs w:val="20"/>
          <w:highlight w:val="white"/>
          <w:rtl w:val="0"/>
        </w:rPr>
        <w:t xml:space="preserve">- Projects in development and production demonstrating strong international potential will be considered for this showcase. This showcase has been designed to present experienced project teams to international decision makers, including </w:t>
      </w:r>
      <w:r w:rsidDel="00000000" w:rsidR="00000000" w:rsidRPr="00000000">
        <w:rPr>
          <w:rFonts w:ascii="Helvetica Neue" w:cs="Helvetica Neue" w:eastAsia="Helvetica Neue" w:hAnsi="Helvetica Neue"/>
          <w:sz w:val="20"/>
          <w:szCs w:val="20"/>
          <w:rtl w:val="0"/>
        </w:rPr>
        <w:t xml:space="preserve">commissioning editors, broadcasters, streamers, sales agents, distributors, funders and festivals.</w:t>
      </w:r>
    </w:p>
    <w:p w:rsidR="00000000" w:rsidDel="00000000" w:rsidP="00000000" w:rsidRDefault="00000000" w:rsidRPr="00000000" w14:paraId="00000031">
      <w:pPr>
        <w:pageBreakBefore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2">
      <w:pPr>
        <w:pageBreakBefore w:val="0"/>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u w:val="single"/>
          <w:rtl w:val="0"/>
        </w:rPr>
        <w:t xml:space="preserve">New Talent Showcase</w:t>
      </w:r>
      <w:r w:rsidDel="00000000" w:rsidR="00000000" w:rsidRPr="00000000">
        <w:rPr>
          <w:rFonts w:ascii="Helvetica Neue" w:cs="Helvetica Neue" w:eastAsia="Helvetica Neue" w:hAnsi="Helvetica Neue"/>
          <w:b w:val="1"/>
          <w:sz w:val="20"/>
          <w:szCs w:val="20"/>
          <w:highlight w:val="white"/>
          <w:u w:val="single"/>
          <w:rtl w:val="0"/>
        </w:rPr>
        <w:t xml:space="preserve"> </w:t>
      </w:r>
      <w:r w:rsidDel="00000000" w:rsidR="00000000" w:rsidRPr="00000000">
        <w:rPr>
          <w:rFonts w:ascii="Helvetica Neue" w:cs="Helvetica Neue" w:eastAsia="Helvetica Neue" w:hAnsi="Helvetica Neue"/>
          <w:sz w:val="20"/>
          <w:szCs w:val="20"/>
          <w:highlight w:val="white"/>
          <w:rtl w:val="0"/>
        </w:rPr>
        <w:t xml:space="preserve">- Projects in development and production featuring a first-time director or producer will be considered for this showcase. This showcase has been designed to present the brightest new screen talents to decision makers and production companies around the world.  </w:t>
      </w:r>
    </w:p>
    <w:p w:rsidR="00000000" w:rsidDel="00000000" w:rsidP="00000000" w:rsidRDefault="00000000" w:rsidRPr="00000000" w14:paraId="00000033">
      <w:pPr>
        <w:pageBreakBefore w:val="0"/>
        <w:spacing w:line="240" w:lineRule="auto"/>
        <w:rPr>
          <w:rFonts w:ascii="Helvetica Neue" w:cs="Helvetica Neue" w:eastAsia="Helvetica Neue" w:hAnsi="Helvetica Neue"/>
          <w:b w:val="1"/>
          <w:sz w:val="20"/>
          <w:szCs w:val="20"/>
          <w:highlight w:val="yellow"/>
        </w:rPr>
      </w:pPr>
      <w:r w:rsidDel="00000000" w:rsidR="00000000" w:rsidRPr="00000000">
        <w:rPr>
          <w:rtl w:val="0"/>
        </w:rPr>
      </w:r>
    </w:p>
    <w:p w:rsidR="00000000" w:rsidDel="00000000" w:rsidP="00000000" w:rsidRDefault="00000000" w:rsidRPr="00000000" w14:paraId="00000034">
      <w:pPr>
        <w:pageBreakBefore w:val="0"/>
        <w:numPr>
          <w:ilvl w:val="0"/>
          <w:numId w:val="12"/>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Selected projects will be offered a place in the Central </w:t>
      </w:r>
      <w:r w:rsidDel="00000000" w:rsidR="00000000" w:rsidRPr="00000000">
        <w:rPr>
          <w:rFonts w:ascii="Helvetica Neue" w:cs="Helvetica Neue" w:eastAsia="Helvetica Neue" w:hAnsi="Helvetica Neue"/>
          <w:sz w:val="20"/>
          <w:szCs w:val="20"/>
          <w:rtl w:val="0"/>
        </w:rPr>
        <w:t xml:space="preserve">Showcase, unless invited to the New Talent Showcase.</w:t>
      </w:r>
    </w:p>
    <w:p w:rsidR="00000000" w:rsidDel="00000000" w:rsidP="00000000" w:rsidRDefault="00000000" w:rsidRPr="00000000" w14:paraId="00000035">
      <w:pPr>
        <w:pageBreakBefore w:val="0"/>
        <w:numPr>
          <w:ilvl w:val="0"/>
          <w:numId w:val="12"/>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AIDC reserves the right to select the most appropriate s</w:t>
      </w:r>
      <w:r w:rsidDel="00000000" w:rsidR="00000000" w:rsidRPr="00000000">
        <w:rPr>
          <w:rFonts w:ascii="Helvetica Neue" w:cs="Helvetica Neue" w:eastAsia="Helvetica Neue" w:hAnsi="Helvetica Neue"/>
          <w:sz w:val="20"/>
          <w:szCs w:val="20"/>
          <w:rtl w:val="0"/>
        </w:rPr>
        <w:t xml:space="preserve">howcase</w:t>
      </w:r>
      <w:r w:rsidDel="00000000" w:rsidR="00000000" w:rsidRPr="00000000">
        <w:rPr>
          <w:rFonts w:ascii="Helvetica Neue" w:cs="Helvetica Neue" w:eastAsia="Helvetica Neue" w:hAnsi="Helvetica Neue"/>
          <w:sz w:val="20"/>
          <w:szCs w:val="20"/>
          <w:rtl w:val="0"/>
        </w:rPr>
        <w:t xml:space="preserve"> for each project, regardless of selected genre. </w:t>
      </w:r>
    </w:p>
    <w:p w:rsidR="00000000" w:rsidDel="00000000" w:rsidP="00000000" w:rsidRDefault="00000000" w:rsidRPr="00000000" w14:paraId="00000036">
      <w:pPr>
        <w:pageBreakBefore w:val="0"/>
        <w:numPr>
          <w:ilvl w:val="0"/>
          <w:numId w:val="12"/>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Pitches should be no more than seven (7) minutes in duration, which includes a </w:t>
      </w:r>
      <w:r w:rsidDel="00000000" w:rsidR="00000000" w:rsidRPr="00000000">
        <w:rPr>
          <w:rFonts w:ascii="Helvetica Neue" w:cs="Helvetica Neue" w:eastAsia="Helvetica Neue" w:hAnsi="Helvetica Neue"/>
          <w:sz w:val="20"/>
          <w:szCs w:val="20"/>
          <w:rtl w:val="0"/>
        </w:rPr>
        <w:t xml:space="preserve">trailer</w:t>
      </w:r>
      <w:r w:rsidDel="00000000" w:rsidR="00000000" w:rsidRPr="00000000">
        <w:rPr>
          <w:rFonts w:ascii="Helvetica Neue" w:cs="Helvetica Neue" w:eastAsia="Helvetica Neue" w:hAnsi="Helvetica Neue"/>
          <w:sz w:val="20"/>
          <w:szCs w:val="20"/>
          <w:rtl w:val="0"/>
        </w:rPr>
        <w:t xml:space="preserve"> or key scenes at approximately three (3) minutes.</w:t>
      </w:r>
    </w:p>
    <w:p w:rsidR="00000000" w:rsidDel="00000000" w:rsidP="00000000" w:rsidRDefault="00000000" w:rsidRPr="00000000" w14:paraId="00000037">
      <w:pPr>
        <w:pageBreakBefore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8">
      <w:pPr>
        <w:pageBreakBefore w:val="0"/>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Rough Cut Showcase</w:t>
      </w:r>
    </w:p>
    <w:p w:rsidR="00000000" w:rsidDel="00000000" w:rsidP="00000000" w:rsidRDefault="00000000" w:rsidRPr="00000000" w14:paraId="00000039">
      <w:pPr>
        <w:pageBreakBefore w:val="0"/>
        <w:spacing w:line="240" w:lineRule="auto"/>
        <w:rPr>
          <w:rFonts w:ascii="Helvetica Neue" w:cs="Helvetica Neue" w:eastAsia="Helvetica Neue" w:hAnsi="Helvetica Neue"/>
          <w:sz w:val="20"/>
          <w:szCs w:val="20"/>
          <w:u w:val="single"/>
        </w:rPr>
      </w:pPr>
      <w:r w:rsidDel="00000000" w:rsidR="00000000" w:rsidRPr="00000000">
        <w:rPr>
          <w:rtl w:val="0"/>
        </w:rPr>
      </w:r>
    </w:p>
    <w:p w:rsidR="00000000" w:rsidDel="00000000" w:rsidP="00000000" w:rsidRDefault="00000000" w:rsidRPr="00000000" w14:paraId="0000003A">
      <w:pPr>
        <w:pageBreakBefore w:val="0"/>
        <w:spacing w:line="240" w:lineRule="auto"/>
        <w:rPr>
          <w:rFonts w:ascii="Helvetica Neue" w:cs="Helvetica Neue" w:eastAsia="Helvetica Neue" w:hAnsi="Helvetica Neue"/>
          <w:sz w:val="20"/>
          <w:szCs w:val="20"/>
          <w:highlight w:val="white"/>
          <w:u w:val="single"/>
        </w:rPr>
      </w:pPr>
      <w:r w:rsidDel="00000000" w:rsidR="00000000" w:rsidRPr="00000000">
        <w:rPr>
          <w:rFonts w:ascii="Helvetica Neue" w:cs="Helvetica Neue" w:eastAsia="Helvetica Neue" w:hAnsi="Helvetica Neue"/>
          <w:sz w:val="20"/>
          <w:szCs w:val="20"/>
          <w:highlight w:val="white"/>
          <w:rtl w:val="0"/>
        </w:rPr>
        <w:t xml:space="preserve">Projects in post-production are featured as part of the Rough Cut Showcase, </w:t>
      </w:r>
      <w:r w:rsidDel="00000000" w:rsidR="00000000" w:rsidRPr="00000000">
        <w:rPr>
          <w:rFonts w:ascii="Helvetica Neue" w:cs="Helvetica Neue" w:eastAsia="Helvetica Neue" w:hAnsi="Helvetica Neue"/>
          <w:sz w:val="20"/>
          <w:szCs w:val="20"/>
          <w:highlight w:val="white"/>
          <w:rtl w:val="0"/>
        </w:rPr>
        <w:t xml:space="preserve">designed</w:t>
      </w:r>
      <w:r w:rsidDel="00000000" w:rsidR="00000000" w:rsidRPr="00000000">
        <w:rPr>
          <w:rFonts w:ascii="Helvetica Neue" w:cs="Helvetica Neue" w:eastAsia="Helvetica Neue" w:hAnsi="Helvetica Neue"/>
          <w:sz w:val="20"/>
          <w:szCs w:val="20"/>
          <w:highlight w:val="white"/>
          <w:rtl w:val="0"/>
        </w:rPr>
        <w:t xml:space="preserve"> to present projects that need to close financing gaps and secure sales, distribution and festival opportunities.</w:t>
      </w:r>
      <w:r w:rsidDel="00000000" w:rsidR="00000000" w:rsidRPr="00000000">
        <w:rPr>
          <w:rtl w:val="0"/>
        </w:rPr>
      </w:r>
    </w:p>
    <w:p w:rsidR="00000000" w:rsidDel="00000000" w:rsidP="00000000" w:rsidRDefault="00000000" w:rsidRPr="00000000" w14:paraId="0000003B">
      <w:pPr>
        <w:pageBreakBefore w:val="0"/>
        <w:spacing w:line="240" w:lineRule="auto"/>
        <w:ind w:left="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3C">
      <w:pPr>
        <w:pageBreakBefore w:val="0"/>
        <w:numPr>
          <w:ilvl w:val="0"/>
          <w:numId w:val="12"/>
        </w:numPr>
        <w:spacing w:line="24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Pitches should be no more than fifteen (15) minutes in duration, which includes approximately five (5) minutes of verbal pitch and ten (10) minutes of footage or key scenes.</w:t>
      </w:r>
      <w:r w:rsidDel="00000000" w:rsidR="00000000" w:rsidRPr="00000000">
        <w:rPr>
          <w:rtl w:val="0"/>
        </w:rPr>
      </w:r>
    </w:p>
    <w:p w:rsidR="00000000" w:rsidDel="00000000" w:rsidP="00000000" w:rsidRDefault="00000000" w:rsidRPr="00000000" w14:paraId="0000003D">
      <w:pPr>
        <w:pageBreakBefore w:val="0"/>
        <w:spacing w:line="240" w:lineRule="auto"/>
        <w:ind w:left="72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3E">
      <w:pPr>
        <w:pageBreakBefore w:val="0"/>
        <w:spacing w:line="240" w:lineRule="auto"/>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ELIGIBILITY</w:t>
      </w:r>
      <w:r w:rsidDel="00000000" w:rsidR="00000000" w:rsidRPr="00000000">
        <w:rPr>
          <w:rtl w:val="0"/>
        </w:rPr>
      </w:r>
    </w:p>
    <w:p w:rsidR="00000000" w:rsidDel="00000000" w:rsidP="00000000" w:rsidRDefault="00000000" w:rsidRPr="00000000" w14:paraId="0000003F">
      <w:pPr>
        <w:pageBreakBefore w:val="0"/>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40">
      <w:pPr>
        <w:pageBreakBefore w:val="0"/>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highlight w:val="white"/>
          <w:rtl w:val="0"/>
        </w:rPr>
        <w:t xml:space="preserve">Applicant</w:t>
      </w:r>
      <w:r w:rsidDel="00000000" w:rsidR="00000000" w:rsidRPr="00000000">
        <w:rPr>
          <w:rFonts w:ascii="Helvetica Neue" w:cs="Helvetica Neue" w:eastAsia="Helvetica Neue" w:hAnsi="Helvetica Neue"/>
          <w:b w:val="1"/>
          <w:sz w:val="20"/>
          <w:szCs w:val="20"/>
          <w:rtl w:val="0"/>
        </w:rPr>
        <w:t xml:space="preserve"> eligibility</w:t>
      </w:r>
    </w:p>
    <w:p w:rsidR="00000000" w:rsidDel="00000000" w:rsidP="00000000" w:rsidRDefault="00000000" w:rsidRPr="00000000" w14:paraId="00000041">
      <w:pPr>
        <w:pageBreakBefore w:val="0"/>
        <w:numPr>
          <w:ilvl w:val="0"/>
          <w:numId w:val="24"/>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Australian and international filmmakers are eligible to apply.</w:t>
      </w:r>
    </w:p>
    <w:p w:rsidR="00000000" w:rsidDel="00000000" w:rsidP="00000000" w:rsidRDefault="00000000" w:rsidRPr="00000000" w14:paraId="00000042">
      <w:pPr>
        <w:pageBreakBefore w:val="0"/>
        <w:numPr>
          <w:ilvl w:val="0"/>
          <w:numId w:val="24"/>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Individuals, teams or companies may apply.</w:t>
      </w:r>
    </w:p>
    <w:p w:rsidR="00000000" w:rsidDel="00000000" w:rsidP="00000000" w:rsidRDefault="00000000" w:rsidRPr="00000000" w14:paraId="00000043">
      <w:pPr>
        <w:pageBreakBefore w:val="0"/>
        <w:numPr>
          <w:ilvl w:val="0"/>
          <w:numId w:val="24"/>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Applicants must be the rights holder in the work.</w:t>
      </w:r>
    </w:p>
    <w:p w:rsidR="00000000" w:rsidDel="00000000" w:rsidP="00000000" w:rsidRDefault="00000000" w:rsidRPr="00000000" w14:paraId="00000044">
      <w:pPr>
        <w:pageBreakBefore w:val="0"/>
        <w:numPr>
          <w:ilvl w:val="0"/>
          <w:numId w:val="24"/>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Applicants must be 18 years of age or over.</w:t>
      </w:r>
    </w:p>
    <w:p w:rsidR="00000000" w:rsidDel="00000000" w:rsidP="00000000" w:rsidRDefault="00000000" w:rsidRPr="00000000" w14:paraId="00000045">
      <w:pPr>
        <w:pageBreakBefore w:val="0"/>
        <w:numPr>
          <w:ilvl w:val="0"/>
          <w:numId w:val="24"/>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There is a fee to cover handling and administration of your application.</w:t>
      </w:r>
    </w:p>
    <w:p w:rsidR="00000000" w:rsidDel="00000000" w:rsidP="00000000" w:rsidRDefault="00000000" w:rsidRPr="00000000" w14:paraId="00000046">
      <w:pPr>
        <w:pageBreakBefore w:val="0"/>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47">
      <w:pPr>
        <w:pageBreakBefore w:val="0"/>
        <w:spacing w:line="240" w:lineRule="auto"/>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Additional </w:t>
      </w:r>
      <w:r w:rsidDel="00000000" w:rsidR="00000000" w:rsidRPr="00000000">
        <w:rPr>
          <w:rFonts w:ascii="Helvetica Neue" w:cs="Helvetica Neue" w:eastAsia="Helvetica Neue" w:hAnsi="Helvetica Neue"/>
          <w:b w:val="1"/>
          <w:sz w:val="20"/>
          <w:szCs w:val="20"/>
          <w:highlight w:val="white"/>
          <w:rtl w:val="0"/>
        </w:rPr>
        <w:t xml:space="preserve">applicant </w:t>
      </w:r>
      <w:r w:rsidDel="00000000" w:rsidR="00000000" w:rsidRPr="00000000">
        <w:rPr>
          <w:rFonts w:ascii="Helvetica Neue" w:cs="Helvetica Neue" w:eastAsia="Helvetica Neue" w:hAnsi="Helvetica Neue"/>
          <w:b w:val="1"/>
          <w:sz w:val="20"/>
          <w:szCs w:val="20"/>
          <w:highlight w:val="white"/>
          <w:rtl w:val="0"/>
        </w:rPr>
        <w:t xml:space="preserve">eligibility requirements for New Talent Showcase</w:t>
      </w:r>
    </w:p>
    <w:p w:rsidR="00000000" w:rsidDel="00000000" w:rsidP="00000000" w:rsidRDefault="00000000" w:rsidRPr="00000000" w14:paraId="00000048">
      <w:pPr>
        <w:pageBreakBefore w:val="0"/>
        <w:numPr>
          <w:ilvl w:val="0"/>
          <w:numId w:val="15"/>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highlight w:val="white"/>
          <w:rtl w:val="0"/>
        </w:rPr>
        <w:t xml:space="preserve">The director or producer must be presenting their first major docume</w:t>
      </w:r>
      <w:r w:rsidDel="00000000" w:rsidR="00000000" w:rsidRPr="00000000">
        <w:rPr>
          <w:rFonts w:ascii="Helvetica Neue" w:cs="Helvetica Neue" w:eastAsia="Helvetica Neue" w:hAnsi="Helvetica Neue"/>
          <w:sz w:val="20"/>
          <w:szCs w:val="20"/>
          <w:rtl w:val="0"/>
        </w:rPr>
        <w:t xml:space="preserve">ntary or factual work (excluding shorts).</w:t>
      </w:r>
    </w:p>
    <w:p w:rsidR="00000000" w:rsidDel="00000000" w:rsidP="00000000" w:rsidRDefault="00000000" w:rsidRPr="00000000" w14:paraId="00000049">
      <w:pPr>
        <w:pageBreakBefore w:val="0"/>
        <w:numPr>
          <w:ilvl w:val="0"/>
          <w:numId w:val="15"/>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director or producer may have experience working in XR, online, commercials, fiction or theatre, and previous credits in these fields will not disqualify them.</w:t>
      </w:r>
    </w:p>
    <w:p w:rsidR="00000000" w:rsidDel="00000000" w:rsidP="00000000" w:rsidRDefault="00000000" w:rsidRPr="00000000" w14:paraId="0000004A">
      <w:pPr>
        <w:pageBreakBefore w:val="0"/>
        <w:numPr>
          <w:ilvl w:val="0"/>
          <w:numId w:val="15"/>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director or producer may have experience working in documentary, factual or unscripted production, in roles other than their central credit on the submitted project (e.g. cinematographer, editor, assistant director, etc).</w:t>
      </w:r>
    </w:p>
    <w:p w:rsidR="00000000" w:rsidDel="00000000" w:rsidP="00000000" w:rsidRDefault="00000000" w:rsidRPr="00000000" w14:paraId="0000004B">
      <w:pPr>
        <w:pageBreakBefore w:val="0"/>
        <w:spacing w:line="240"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C">
      <w:pPr>
        <w:pageBreakBefore w:val="0"/>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Project eligibility</w:t>
      </w:r>
    </w:p>
    <w:p w:rsidR="00000000" w:rsidDel="00000000" w:rsidP="00000000" w:rsidRDefault="00000000" w:rsidRPr="00000000" w14:paraId="0000004D">
      <w:pPr>
        <w:pageBreakBefore w:val="0"/>
        <w:numPr>
          <w:ilvl w:val="0"/>
          <w:numId w:val="21"/>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Entry is open to feature films, singles, and series.</w:t>
      </w:r>
    </w:p>
    <w:p w:rsidR="00000000" w:rsidDel="00000000" w:rsidP="00000000" w:rsidRDefault="00000000" w:rsidRPr="00000000" w14:paraId="0000004E">
      <w:pPr>
        <w:numPr>
          <w:ilvl w:val="0"/>
          <w:numId w:val="21"/>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Entries</w:t>
      </w:r>
      <w:r w:rsidDel="00000000" w:rsidR="00000000" w:rsidRPr="00000000">
        <w:rPr>
          <w:rFonts w:ascii="Helvetica Neue" w:cs="Helvetica Neue" w:eastAsia="Helvetica Neue" w:hAnsi="Helvetica Neue"/>
          <w:sz w:val="20"/>
          <w:szCs w:val="20"/>
          <w:rtl w:val="0"/>
        </w:rPr>
        <w:t xml:space="preserve"> for each project must be submitted via The FACTory portal.</w:t>
      </w:r>
      <w:r w:rsidDel="00000000" w:rsidR="00000000" w:rsidRPr="00000000">
        <w:rPr>
          <w:rtl w:val="0"/>
        </w:rPr>
      </w:r>
    </w:p>
    <w:p w:rsidR="00000000" w:rsidDel="00000000" w:rsidP="00000000" w:rsidRDefault="00000000" w:rsidRPr="00000000" w14:paraId="0000004F">
      <w:pPr>
        <w:pageBreakBefore w:val="0"/>
        <w:numPr>
          <w:ilvl w:val="0"/>
          <w:numId w:val="21"/>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the Central Showcase or New Talent Showcase, p</w:t>
      </w:r>
      <w:r w:rsidDel="00000000" w:rsidR="00000000" w:rsidRPr="00000000">
        <w:rPr>
          <w:rFonts w:ascii="Helvetica Neue" w:cs="Helvetica Neue" w:eastAsia="Helvetica Neue" w:hAnsi="Helvetica Neue"/>
          <w:sz w:val="20"/>
          <w:szCs w:val="20"/>
          <w:rtl w:val="0"/>
        </w:rPr>
        <w:t xml:space="preserve">rojects should be </w:t>
      </w:r>
      <w:r w:rsidDel="00000000" w:rsidR="00000000" w:rsidRPr="00000000">
        <w:rPr>
          <w:rFonts w:ascii="Helvetica Neue" w:cs="Helvetica Neue" w:eastAsia="Helvetica Neue" w:hAnsi="Helvetica Neue"/>
          <w:sz w:val="20"/>
          <w:szCs w:val="20"/>
          <w:rtl w:val="0"/>
        </w:rPr>
        <w:t xml:space="preserve">at development</w:t>
      </w:r>
      <w:r w:rsidDel="00000000" w:rsidR="00000000" w:rsidRPr="00000000">
        <w:rPr>
          <w:rFonts w:ascii="Helvetica Neue" w:cs="Helvetica Neue" w:eastAsia="Helvetica Neue" w:hAnsi="Helvetica Neue"/>
          <w:sz w:val="20"/>
          <w:szCs w:val="20"/>
          <w:rtl w:val="0"/>
        </w:rPr>
        <w:t xml:space="preserve"> or production stage.</w:t>
      </w:r>
    </w:p>
    <w:p w:rsidR="00000000" w:rsidDel="00000000" w:rsidP="00000000" w:rsidRDefault="00000000" w:rsidRPr="00000000" w14:paraId="00000050">
      <w:pPr>
        <w:pageBreakBefore w:val="0"/>
        <w:numPr>
          <w:ilvl w:val="0"/>
          <w:numId w:val="21"/>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the Rough Cut Showcase, projects should be in post-production or </w:t>
      </w:r>
      <w:r w:rsidDel="00000000" w:rsidR="00000000" w:rsidRPr="00000000">
        <w:rPr>
          <w:rFonts w:ascii="Helvetica Neue" w:cs="Helvetica Neue" w:eastAsia="Helvetica Neue" w:hAnsi="Helvetica Neue"/>
          <w:sz w:val="20"/>
          <w:szCs w:val="20"/>
          <w:rtl w:val="0"/>
        </w:rPr>
        <w:t xml:space="preserve">at rough</w:t>
      </w:r>
      <w:r w:rsidDel="00000000" w:rsidR="00000000" w:rsidRPr="00000000">
        <w:rPr>
          <w:rFonts w:ascii="Helvetica Neue" w:cs="Helvetica Neue" w:eastAsia="Helvetica Neue" w:hAnsi="Helvetica Neue"/>
          <w:sz w:val="20"/>
          <w:szCs w:val="20"/>
          <w:rtl w:val="0"/>
        </w:rPr>
        <w:t xml:space="preserve"> cut stage, and not be a completed project prior to AIDC 2026.</w:t>
      </w:r>
    </w:p>
    <w:p w:rsidR="00000000" w:rsidDel="00000000" w:rsidP="00000000" w:rsidRDefault="00000000" w:rsidRPr="00000000" w14:paraId="00000051">
      <w:pPr>
        <w:pageBreakBefore w:val="0"/>
        <w:numPr>
          <w:ilvl w:val="0"/>
          <w:numId w:val="21"/>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Projects need to be clearly recognised factual or documentary formats intended for broadcast and distribution. The Australian Content Standard defines documentary as ‘a program that is a creative treatment of actuality other than a news, current affairs, sports coverage, magazine, infotainment or light entertainment program’. For more info, visit the </w:t>
      </w:r>
      <w:hyperlink r:id="rId6">
        <w:r w:rsidDel="00000000" w:rsidR="00000000" w:rsidRPr="00000000">
          <w:rPr>
            <w:rFonts w:ascii="Helvetica Neue" w:cs="Helvetica Neue" w:eastAsia="Helvetica Neue" w:hAnsi="Helvetica Neue"/>
            <w:color w:val="1155cc"/>
            <w:sz w:val="20"/>
            <w:szCs w:val="20"/>
            <w:u w:val="single"/>
            <w:rtl w:val="0"/>
          </w:rPr>
          <w:t xml:space="preserve">ACMA website</w:t>
        </w:r>
      </w:hyperlink>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52">
      <w:pPr>
        <w:pageBreakBefore w:val="0"/>
        <w:numPr>
          <w:ilvl w:val="0"/>
          <w:numId w:val="21"/>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Half-hour broadcast singles, multi-platform projects (that do not have a theatrical or broadcast component), audio documentaries, shorts and XR/VR/AR/MR projects are not eligible for entry to The FACTory</w:t>
      </w: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53">
      <w:pPr>
        <w:pageBreakBefore w:val="0"/>
        <w:numPr>
          <w:ilvl w:val="0"/>
          <w:numId w:val="21"/>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AIDC will not accept resubmissions of projects previously submitted to The FACTory if the project is at the same or a similar stage. </w:t>
      </w:r>
    </w:p>
    <w:p w:rsidR="00000000" w:rsidDel="00000000" w:rsidP="00000000" w:rsidRDefault="00000000" w:rsidRPr="00000000" w14:paraId="00000054">
      <w:pPr>
        <w:pageBreakBefore w:val="0"/>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5">
      <w:pPr>
        <w:pageBreakBefore w:val="0"/>
        <w:spacing w:line="240" w:lineRule="auto"/>
        <w:rPr>
          <w:rFonts w:ascii="Helvetica Neue" w:cs="Helvetica Neue" w:eastAsia="Helvetica Neue" w:hAnsi="Helvetica Neue"/>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pageBreakBefore w:val="0"/>
        <w:spacing w:line="240" w:lineRule="auto"/>
        <w:jc w:val="center"/>
        <w:rPr>
          <w:rFonts w:ascii="Helvetica Neue" w:cs="Helvetica Neue" w:eastAsia="Helvetica Neue" w:hAnsi="Helvetica Neue"/>
          <w:b w:val="1"/>
          <w:sz w:val="20"/>
          <w:szCs w:val="20"/>
          <w:u w:val="single"/>
        </w:rPr>
      </w:pPr>
      <w:r w:rsidDel="00000000" w:rsidR="00000000" w:rsidRPr="00000000">
        <w:rPr>
          <w:rtl w:val="0"/>
        </w:rPr>
      </w:r>
    </w:p>
    <w:p w:rsidR="00000000" w:rsidDel="00000000" w:rsidP="00000000" w:rsidRDefault="00000000" w:rsidRPr="00000000" w14:paraId="00000057">
      <w:pPr>
        <w:pageBreakBefore w:val="0"/>
        <w:spacing w:line="240" w:lineRule="auto"/>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APPLICATION AND SELECTION PROCESS</w:t>
      </w:r>
      <w:r w:rsidDel="00000000" w:rsidR="00000000" w:rsidRPr="00000000">
        <w:rPr>
          <w:rtl w:val="0"/>
        </w:rPr>
      </w:r>
    </w:p>
    <w:p w:rsidR="00000000" w:rsidDel="00000000" w:rsidP="00000000" w:rsidRDefault="00000000" w:rsidRPr="00000000" w14:paraId="00000058">
      <w:pPr>
        <w:pageBreakBefore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59">
      <w:pPr>
        <w:pageBreakBefore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w:t>
      </w:r>
      <w:r w:rsidDel="00000000" w:rsidR="00000000" w:rsidRPr="00000000">
        <w:rPr>
          <w:rFonts w:ascii="Helvetica Neue" w:cs="Helvetica Neue" w:eastAsia="Helvetica Neue" w:hAnsi="Helvetica Neue"/>
          <w:sz w:val="20"/>
          <w:szCs w:val="20"/>
          <w:rtl w:val="0"/>
        </w:rPr>
        <w:t xml:space="preserve">FACTory</w:t>
      </w:r>
      <w:r w:rsidDel="00000000" w:rsidR="00000000" w:rsidRPr="00000000">
        <w:rPr>
          <w:rFonts w:ascii="Helvetica Neue" w:cs="Helvetica Neue" w:eastAsia="Helvetica Neue" w:hAnsi="Helvetica Neue"/>
          <w:sz w:val="20"/>
          <w:szCs w:val="20"/>
          <w:rtl w:val="0"/>
        </w:rPr>
        <w:t xml:space="preserve"> Assessment Committee will assess the applications and create a shortlist based upon the following criteria: </w:t>
      </w:r>
    </w:p>
    <w:p w:rsidR="00000000" w:rsidDel="00000000" w:rsidP="00000000" w:rsidRDefault="00000000" w:rsidRPr="00000000" w14:paraId="0000005A">
      <w:pPr>
        <w:pageBreakBefore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B">
      <w:pPr>
        <w:pageBreakBefore w:val="0"/>
        <w:numPr>
          <w:ilvl w:val="0"/>
          <w:numId w:val="13"/>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strength and originality of the project; </w:t>
      </w:r>
    </w:p>
    <w:p w:rsidR="00000000" w:rsidDel="00000000" w:rsidP="00000000" w:rsidRDefault="00000000" w:rsidRPr="00000000" w14:paraId="0000005C">
      <w:pPr>
        <w:pageBreakBefore w:val="0"/>
        <w:numPr>
          <w:ilvl w:val="0"/>
          <w:numId w:val="13"/>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commercial viability of the project in the marketplace; </w:t>
      </w:r>
    </w:p>
    <w:p w:rsidR="00000000" w:rsidDel="00000000" w:rsidP="00000000" w:rsidRDefault="00000000" w:rsidRPr="00000000" w14:paraId="0000005D">
      <w:pPr>
        <w:pageBreakBefore w:val="0"/>
        <w:numPr>
          <w:ilvl w:val="0"/>
          <w:numId w:val="13"/>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project’s international appeal;</w:t>
      </w:r>
    </w:p>
    <w:p w:rsidR="00000000" w:rsidDel="00000000" w:rsidP="00000000" w:rsidRDefault="00000000" w:rsidRPr="00000000" w14:paraId="0000005E">
      <w:pPr>
        <w:pageBreakBefore w:val="0"/>
        <w:numPr>
          <w:ilvl w:val="0"/>
          <w:numId w:val="13"/>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track record of the creative team and any finance in place.</w:t>
      </w:r>
    </w:p>
    <w:p w:rsidR="00000000" w:rsidDel="00000000" w:rsidP="00000000" w:rsidRDefault="00000000" w:rsidRPr="00000000" w14:paraId="0000005F">
      <w:pPr>
        <w:pageBreakBefore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60">
      <w:pPr>
        <w:pageBreakBefore w:val="0"/>
        <w:spacing w:line="240" w:lineRule="auto"/>
        <w:rPr>
          <w:rFonts w:ascii="Helvetica Neue" w:cs="Helvetica Neue" w:eastAsia="Helvetica Neue" w:hAnsi="Helvetica Neue"/>
          <w:b w:val="1"/>
          <w:sz w:val="20"/>
          <w:szCs w:val="20"/>
          <w:highlight w:val="yellow"/>
        </w:rPr>
      </w:pPr>
      <w:r w:rsidDel="00000000" w:rsidR="00000000" w:rsidRPr="00000000">
        <w:rPr>
          <w:rFonts w:ascii="Helvetica Neue" w:cs="Helvetica Neue" w:eastAsia="Helvetica Neue" w:hAnsi="Helvetica Neue"/>
          <w:sz w:val="20"/>
          <w:szCs w:val="20"/>
          <w:rtl w:val="0"/>
        </w:rPr>
        <w:t xml:space="preserve">Chosen project and application information will be published </w:t>
      </w:r>
      <w:r w:rsidDel="00000000" w:rsidR="00000000" w:rsidRPr="00000000">
        <w:rPr>
          <w:rFonts w:ascii="Helvetica Neue" w:cs="Helvetica Neue" w:eastAsia="Helvetica Neue" w:hAnsi="Helvetica Neue"/>
          <w:sz w:val="20"/>
          <w:szCs w:val="20"/>
          <w:rtl w:val="0"/>
        </w:rPr>
        <w:t xml:space="preserve">in The FACTory</w:t>
      </w:r>
      <w:r w:rsidDel="00000000" w:rsidR="00000000" w:rsidRPr="00000000">
        <w:rPr>
          <w:rFonts w:ascii="Helvetica Neue" w:cs="Helvetica Neue" w:eastAsia="Helvetica Neue" w:hAnsi="Helvetica Neue"/>
          <w:sz w:val="20"/>
          <w:szCs w:val="20"/>
          <w:rtl w:val="0"/>
        </w:rPr>
        <w:t xml:space="preserve"> Program, available to decision makers and delegates, and on the AIDC website.</w:t>
      </w:r>
      <w:r w:rsidDel="00000000" w:rsidR="00000000" w:rsidRPr="00000000">
        <w:rPr>
          <w:rFonts w:ascii="Helvetica Neue" w:cs="Helvetica Neue" w:eastAsia="Helvetica Neue" w:hAnsi="Helvetica Neue"/>
          <w:b w:val="1"/>
          <w:sz w:val="20"/>
          <w:szCs w:val="20"/>
          <w:rtl w:val="0"/>
        </w:rPr>
        <w:t xml:space="preserve"> </w:t>
      </w:r>
      <w:r w:rsidDel="00000000" w:rsidR="00000000" w:rsidRPr="00000000">
        <w:rPr>
          <w:rtl w:val="0"/>
        </w:rPr>
      </w:r>
    </w:p>
    <w:p w:rsidR="00000000" w:rsidDel="00000000" w:rsidP="00000000" w:rsidRDefault="00000000" w:rsidRPr="00000000" w14:paraId="00000061">
      <w:pPr>
        <w:pageBreakBefore w:val="0"/>
        <w:spacing w:line="240"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2">
      <w:pPr>
        <w:pageBreakBefore w:val="0"/>
        <w:numPr>
          <w:ilvl w:val="0"/>
          <w:numId w:val="16"/>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consideration in the Central Showcase or New Talent Showcase, i</w:t>
      </w:r>
      <w:r w:rsidDel="00000000" w:rsidR="00000000" w:rsidRPr="00000000">
        <w:rPr>
          <w:rFonts w:ascii="Helvetica Neue" w:cs="Helvetica Neue" w:eastAsia="Helvetica Neue" w:hAnsi="Helvetica Neue"/>
          <w:sz w:val="20"/>
          <w:szCs w:val="20"/>
          <w:rtl w:val="0"/>
        </w:rPr>
        <w:t xml:space="preserve">t is </w:t>
      </w:r>
      <w:r w:rsidDel="00000000" w:rsidR="00000000" w:rsidRPr="00000000">
        <w:rPr>
          <w:rFonts w:ascii="Helvetica Neue" w:cs="Helvetica Neue" w:eastAsia="Helvetica Neue" w:hAnsi="Helvetica Neue"/>
          <w:sz w:val="20"/>
          <w:szCs w:val="20"/>
          <w:u w:val="single"/>
          <w:rtl w:val="0"/>
        </w:rPr>
        <w:t xml:space="preserve">highly recommended</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sz w:val="20"/>
          <w:szCs w:val="20"/>
          <w:rtl w:val="0"/>
        </w:rPr>
        <w:t xml:space="preserve">that applicants supply a trailer or teaser (up to three (3) minutes) or key footage (up to five (5) minutes) </w:t>
      </w:r>
      <w:r w:rsidDel="00000000" w:rsidR="00000000" w:rsidRPr="00000000">
        <w:rPr>
          <w:rFonts w:ascii="Helvetica Neue" w:cs="Helvetica Neue" w:eastAsia="Helvetica Neue" w:hAnsi="Helvetica Neue"/>
          <w:sz w:val="20"/>
          <w:szCs w:val="20"/>
          <w:rtl w:val="0"/>
        </w:rPr>
        <w:t xml:space="preserve">at the time</w:t>
      </w:r>
      <w:r w:rsidDel="00000000" w:rsidR="00000000" w:rsidRPr="00000000">
        <w:rPr>
          <w:rFonts w:ascii="Helvetica Neue" w:cs="Helvetica Neue" w:eastAsia="Helvetica Neue" w:hAnsi="Helvetica Neue"/>
          <w:sz w:val="20"/>
          <w:szCs w:val="20"/>
          <w:rtl w:val="0"/>
        </w:rPr>
        <w:t xml:space="preserve"> of submission.</w:t>
      </w:r>
      <w:r w:rsidDel="00000000" w:rsidR="00000000" w:rsidRPr="00000000">
        <w:rPr>
          <w:rtl w:val="0"/>
        </w:rPr>
      </w:r>
    </w:p>
    <w:p w:rsidR="00000000" w:rsidDel="00000000" w:rsidP="00000000" w:rsidRDefault="00000000" w:rsidRPr="00000000" w14:paraId="00000063">
      <w:pPr>
        <w:pageBreakBefore w:val="0"/>
        <w:numPr>
          <w:ilvl w:val="0"/>
          <w:numId w:val="16"/>
        </w:numPr>
        <w:spacing w:line="24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For consideration in the Rough Cut Showcase, it is compulsory to submit up to twenty (</w:t>
      </w:r>
      <w:r w:rsidDel="00000000" w:rsidR="00000000" w:rsidRPr="00000000">
        <w:rPr>
          <w:rFonts w:ascii="Helvetica Neue" w:cs="Helvetica Neue" w:eastAsia="Helvetica Neue" w:hAnsi="Helvetica Neue"/>
          <w:sz w:val="20"/>
          <w:szCs w:val="20"/>
          <w:highlight w:val="white"/>
          <w:rtl w:val="0"/>
        </w:rPr>
        <w:t xml:space="preserve">20) minutes of footage</w:t>
      </w:r>
      <w:r w:rsidDel="00000000" w:rsidR="00000000" w:rsidRPr="00000000">
        <w:rPr>
          <w:rFonts w:ascii="Helvetica Neue" w:cs="Helvetica Neue" w:eastAsia="Helvetica Neue" w:hAnsi="Helvetica Neue"/>
          <w:sz w:val="20"/>
          <w:szCs w:val="20"/>
          <w:highlight w:val="white"/>
          <w:rtl w:val="0"/>
        </w:rPr>
        <w:t xml:space="preserve">, </w:t>
      </w:r>
      <w:r w:rsidDel="00000000" w:rsidR="00000000" w:rsidRPr="00000000">
        <w:rPr>
          <w:rFonts w:ascii="Helvetica Neue" w:cs="Helvetica Neue" w:eastAsia="Helvetica Neue" w:hAnsi="Helvetica Neue"/>
          <w:sz w:val="20"/>
          <w:szCs w:val="20"/>
          <w:highlight w:val="white"/>
          <w:rtl w:val="0"/>
        </w:rPr>
        <w:t xml:space="preserve">which can comprise either a length of consecutive film or an assembly of 3-4 sequences (approximately five (5) minutes each), provided in a single streamable link.</w:t>
      </w:r>
      <w:r w:rsidDel="00000000" w:rsidR="00000000" w:rsidRPr="00000000">
        <w:rPr>
          <w:rtl w:val="0"/>
        </w:rPr>
      </w:r>
    </w:p>
    <w:p w:rsidR="00000000" w:rsidDel="00000000" w:rsidP="00000000" w:rsidRDefault="00000000" w:rsidRPr="00000000" w14:paraId="00000064">
      <w:pPr>
        <w:pageBreakBefore w:val="0"/>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65">
      <w:pPr>
        <w:pageBreakBefore w:val="0"/>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u w:val="single"/>
          <w:rtl w:val="0"/>
        </w:rPr>
        <w:t xml:space="preserve">SUCCESSFUL PROJECTS</w:t>
      </w:r>
      <w:r w:rsidDel="00000000" w:rsidR="00000000" w:rsidRPr="00000000">
        <w:rPr>
          <w:rtl w:val="0"/>
        </w:rPr>
      </w:r>
    </w:p>
    <w:p w:rsidR="00000000" w:rsidDel="00000000" w:rsidP="00000000" w:rsidRDefault="00000000" w:rsidRPr="00000000" w14:paraId="00000066">
      <w:pPr>
        <w:pageBreakBefore w:val="0"/>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67">
      <w:pPr>
        <w:numPr>
          <w:ilvl w:val="0"/>
          <w:numId w:val="26"/>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Successful participants are required to be registered to participate in the conference with an All Access Pass (either an online or in-person pass). </w:t>
      </w:r>
      <w:r w:rsidDel="00000000" w:rsidR="00000000" w:rsidRPr="00000000">
        <w:rPr>
          <w:rFonts w:ascii="Helvetica Neue" w:cs="Helvetica Neue" w:eastAsia="Helvetica Neue" w:hAnsi="Helvetica Neue"/>
          <w:sz w:val="20"/>
          <w:szCs w:val="20"/>
          <w:rtl w:val="0"/>
        </w:rPr>
        <w:t xml:space="preserve">They will need to confirm acceptance of their place in The FACTory in writing, and by purchasing an All Access Pass</w:t>
      </w:r>
      <w:r w:rsidDel="00000000" w:rsidR="00000000" w:rsidRPr="00000000">
        <w:rPr>
          <w:rFonts w:ascii="Helvetica Neue" w:cs="Helvetica Neue" w:eastAsia="Helvetica Neue" w:hAnsi="Helvetica Neue"/>
          <w:sz w:val="20"/>
          <w:szCs w:val="20"/>
          <w:rtl w:val="0"/>
        </w:rPr>
        <w:t xml:space="preserve"> by the date advised in the invitation, and provide verified copy and a still image for publication, to the specifications advised by AIDC.  </w:t>
      </w:r>
    </w:p>
    <w:p w:rsidR="00000000" w:rsidDel="00000000" w:rsidP="00000000" w:rsidRDefault="00000000" w:rsidRPr="00000000" w14:paraId="00000068">
      <w:pPr>
        <w:numPr>
          <w:ilvl w:val="0"/>
          <w:numId w:val="26"/>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Selected teams are invited to purchase their All Access Pass at a 10% discounted rate to participate in The FACTory.</w:t>
      </w:r>
      <w:r w:rsidDel="00000000" w:rsidR="00000000" w:rsidRPr="00000000">
        <w:rPr>
          <w:rtl w:val="0"/>
        </w:rPr>
      </w:r>
    </w:p>
    <w:p w:rsidR="00000000" w:rsidDel="00000000" w:rsidP="00000000" w:rsidRDefault="00000000" w:rsidRPr="00000000" w14:paraId="00000069">
      <w:pPr>
        <w:numPr>
          <w:ilvl w:val="0"/>
          <w:numId w:val="26"/>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 the case that a financier trigger (broadcaster, national or federal funding agency, institute, or Executive Producer, etc) is already involved with the project, their presence in the pitch is highly encouraged.  However, such involvement will not influence the selection of the project.</w:t>
      </w:r>
    </w:p>
    <w:p w:rsidR="00000000" w:rsidDel="00000000" w:rsidP="00000000" w:rsidRDefault="00000000" w:rsidRPr="00000000" w14:paraId="0000006A">
      <w:pPr>
        <w:pageBreakBefore w:val="0"/>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6B">
      <w:pPr>
        <w:pageBreakBefore w:val="0"/>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u w:val="single"/>
          <w:rtl w:val="0"/>
        </w:rPr>
        <w:t xml:space="preserve">CONSULTATIONS</w:t>
      </w:r>
      <w:r w:rsidDel="00000000" w:rsidR="00000000" w:rsidRPr="00000000">
        <w:rPr>
          <w:rtl w:val="0"/>
        </w:rPr>
      </w:r>
    </w:p>
    <w:p w:rsidR="00000000" w:rsidDel="00000000" w:rsidP="00000000" w:rsidRDefault="00000000" w:rsidRPr="00000000" w14:paraId="0000006C">
      <w:pPr>
        <w:pageBreakBefore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6D">
      <w:pPr>
        <w:pageBreakBefore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Pitching is a highly competitive process and an art in itself. The teams will be paired with highly experienced experts who will provide feedback on story, the trailer, and the pitch. Teams will also be encouraged to participate in an online welcome session and practice pitch prior to AIDC 2026.</w:t>
      </w:r>
    </w:p>
    <w:p w:rsidR="00000000" w:rsidDel="00000000" w:rsidP="00000000" w:rsidRDefault="00000000" w:rsidRPr="00000000" w14:paraId="0000006E">
      <w:pPr>
        <w:pageBreakBefore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F">
      <w:pPr>
        <w:pageBreakBefore w:val="0"/>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u w:val="single"/>
          <w:rtl w:val="0"/>
        </w:rPr>
        <w:t xml:space="preserve">DELIVERY REQUIREMENT</w:t>
      </w:r>
      <w:r w:rsidDel="00000000" w:rsidR="00000000" w:rsidRPr="00000000">
        <w:rPr>
          <w:rFonts w:ascii="Helvetica Neue" w:cs="Helvetica Neue" w:eastAsia="Helvetica Neue" w:hAnsi="Helvetica Neue"/>
          <w:b w:val="1"/>
          <w:sz w:val="20"/>
          <w:szCs w:val="20"/>
          <w:u w:val="single"/>
          <w:rtl w:val="0"/>
        </w:rPr>
        <w:t xml:space="preserve">S AND DEADLINES</w:t>
      </w:r>
      <w:r w:rsidDel="00000000" w:rsidR="00000000" w:rsidRPr="00000000">
        <w:rPr>
          <w:rtl w:val="0"/>
        </w:rPr>
      </w:r>
    </w:p>
    <w:p w:rsidR="00000000" w:rsidDel="00000000" w:rsidP="00000000" w:rsidRDefault="00000000" w:rsidRPr="00000000" w14:paraId="00000070">
      <w:pPr>
        <w:pageBreakBefore w:val="0"/>
        <w:spacing w:line="240"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71">
      <w:pPr>
        <w:pageBreakBefore w:val="0"/>
        <w:numPr>
          <w:ilvl w:val="0"/>
          <w:numId w:val="6"/>
        </w:numPr>
        <w:spacing w:line="24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All final deliverables will require the approval of AIDC.  </w:t>
      </w:r>
    </w:p>
    <w:p w:rsidR="00000000" w:rsidDel="00000000" w:rsidP="00000000" w:rsidRDefault="00000000" w:rsidRPr="00000000" w14:paraId="00000072">
      <w:pPr>
        <w:numPr>
          <w:ilvl w:val="0"/>
          <w:numId w:val="6"/>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Selected participants in the Central or New Talent Showcase will be required to submit a pre-recorded pitch </w:t>
      </w:r>
      <w:r w:rsidDel="00000000" w:rsidR="00000000" w:rsidRPr="00000000">
        <w:rPr>
          <w:rFonts w:ascii="Helvetica Neue" w:cs="Helvetica Neue" w:eastAsia="Helvetica Neue" w:hAnsi="Helvetica Neue"/>
          <w:sz w:val="20"/>
          <w:szCs w:val="20"/>
          <w:highlight w:val="white"/>
          <w:rtl w:val="0"/>
        </w:rPr>
        <w:t xml:space="preserve">no more than seven (7) minutes in duration, which includes a </w:t>
      </w:r>
      <w:r w:rsidDel="00000000" w:rsidR="00000000" w:rsidRPr="00000000">
        <w:rPr>
          <w:rFonts w:ascii="Helvetica Neue" w:cs="Helvetica Neue" w:eastAsia="Helvetica Neue" w:hAnsi="Helvetica Neue"/>
          <w:sz w:val="20"/>
          <w:szCs w:val="20"/>
          <w:highlight w:val="white"/>
          <w:rtl w:val="0"/>
        </w:rPr>
        <w:t xml:space="preserve">trailer</w:t>
      </w:r>
      <w:r w:rsidDel="00000000" w:rsidR="00000000" w:rsidRPr="00000000">
        <w:rPr>
          <w:rFonts w:ascii="Helvetica Neue" w:cs="Helvetica Neue" w:eastAsia="Helvetica Neue" w:hAnsi="Helvetica Neue"/>
          <w:sz w:val="20"/>
          <w:szCs w:val="20"/>
          <w:highlight w:val="white"/>
          <w:rtl w:val="0"/>
        </w:rPr>
        <w:t xml:space="preserve"> or key scenes at approximately three (3) minutes</w:t>
      </w:r>
      <w:r w:rsidDel="00000000" w:rsidR="00000000" w:rsidRPr="00000000">
        <w:rPr>
          <w:rFonts w:ascii="Helvetica Neue" w:cs="Helvetica Neue" w:eastAsia="Helvetica Neue" w:hAnsi="Helvetica Neue"/>
          <w:sz w:val="20"/>
          <w:szCs w:val="20"/>
          <w:highlight w:val="white"/>
          <w:rtl w:val="0"/>
        </w:rPr>
        <w:t xml:space="preserve"> in early February 2024 (date to be advised in invitation to selected projects).</w:t>
      </w:r>
    </w:p>
    <w:p w:rsidR="00000000" w:rsidDel="00000000" w:rsidP="00000000" w:rsidRDefault="00000000" w:rsidRPr="00000000" w14:paraId="00000073">
      <w:pPr>
        <w:numPr>
          <w:ilvl w:val="0"/>
          <w:numId w:val="6"/>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Selected participants in the Rough Cut Showcase will be required to submit a pre-recorded pitch (with footage included), totalling </w:t>
      </w:r>
      <w:r w:rsidDel="00000000" w:rsidR="00000000" w:rsidRPr="00000000">
        <w:rPr>
          <w:rFonts w:ascii="Helvetica Neue" w:cs="Helvetica Neue" w:eastAsia="Helvetica Neue" w:hAnsi="Helvetica Neue"/>
          <w:sz w:val="20"/>
          <w:szCs w:val="20"/>
          <w:highlight w:val="white"/>
          <w:rtl w:val="0"/>
        </w:rPr>
        <w:t xml:space="preserve">no longer than 15 (15) minutes</w:t>
      </w:r>
      <w:r w:rsidDel="00000000" w:rsidR="00000000" w:rsidRPr="00000000">
        <w:rPr>
          <w:rFonts w:ascii="Helvetica Neue" w:cs="Helvetica Neue" w:eastAsia="Helvetica Neue" w:hAnsi="Helvetica Neue"/>
          <w:sz w:val="20"/>
          <w:szCs w:val="20"/>
          <w:highlight w:val="white"/>
          <w:rtl w:val="0"/>
        </w:rPr>
        <w:t xml:space="preserve">,</w:t>
      </w:r>
      <w:r w:rsidDel="00000000" w:rsidR="00000000" w:rsidRPr="00000000">
        <w:rPr>
          <w:rFonts w:ascii="Helvetica Neue" w:cs="Helvetica Neue" w:eastAsia="Helvetica Neue" w:hAnsi="Helvetica Neue"/>
          <w:sz w:val="20"/>
          <w:szCs w:val="20"/>
          <w:highlight w:val="white"/>
          <w:rtl w:val="0"/>
        </w:rPr>
        <w:t xml:space="preserve">which includes approximately five (5) minutes of verbal pitch and ten (10) minutes of footage or key scenes</w:t>
      </w:r>
      <w:r w:rsidDel="00000000" w:rsidR="00000000" w:rsidRPr="00000000">
        <w:rPr>
          <w:rFonts w:ascii="Helvetica Neue" w:cs="Helvetica Neue" w:eastAsia="Helvetica Neue" w:hAnsi="Helvetica Neue"/>
          <w:sz w:val="20"/>
          <w:szCs w:val="20"/>
          <w:highlight w:val="white"/>
          <w:rtl w:val="0"/>
        </w:rPr>
        <w:t xml:space="preserve"> in early February 2025 (date to be advised in invitation to selected projects).</w:t>
      </w:r>
    </w:p>
    <w:p w:rsidR="00000000" w:rsidDel="00000000" w:rsidP="00000000" w:rsidRDefault="00000000" w:rsidRPr="00000000" w14:paraId="00000074">
      <w:pPr>
        <w:pageBreakBefore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75">
      <w:pPr>
        <w:pageBreakBefore w:val="0"/>
        <w:spacing w:line="240"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These pre-recorded pitches will be made available to decision makers who cannot attend physically, ahead of AIDC, in the place of a live pitch.</w:t>
      </w:r>
    </w:p>
    <w:p w:rsidR="00000000" w:rsidDel="00000000" w:rsidP="00000000" w:rsidRDefault="00000000" w:rsidRPr="00000000" w14:paraId="00000076">
      <w:pPr>
        <w:pageBreakBefore w:val="0"/>
        <w:spacing w:line="240" w:lineRule="auto"/>
        <w:ind w:left="0" w:firstLine="0"/>
        <w:rPr>
          <w:rFonts w:ascii="Helvetica Neue" w:cs="Helvetica Neue" w:eastAsia="Helvetica Neue" w:hAnsi="Helvetica Neue"/>
          <w:sz w:val="20"/>
          <w:szCs w:val="20"/>
          <w:highlight w:val="yellow"/>
        </w:rPr>
      </w:pPr>
      <w:r w:rsidDel="00000000" w:rsidR="00000000" w:rsidRPr="00000000">
        <w:rPr>
          <w:rtl w:val="0"/>
        </w:rPr>
      </w:r>
    </w:p>
    <w:p w:rsidR="00000000" w:rsidDel="00000000" w:rsidP="00000000" w:rsidRDefault="00000000" w:rsidRPr="00000000" w14:paraId="00000077">
      <w:pPr>
        <w:pageBreakBefore w:val="0"/>
        <w:spacing w:line="240" w:lineRule="auto"/>
        <w:rPr>
          <w:rFonts w:ascii="Helvetica Neue" w:cs="Helvetica Neue" w:eastAsia="Helvetica Neue" w:hAnsi="Helvetica Neue"/>
          <w:b w:val="1"/>
          <w:sz w:val="20"/>
          <w:szCs w:val="20"/>
          <w:u w:val="single"/>
        </w:rPr>
      </w:pPr>
      <w:r w:rsidDel="00000000" w:rsidR="00000000" w:rsidRPr="00000000">
        <w:rPr>
          <w:rtl w:val="0"/>
        </w:rPr>
      </w:r>
    </w:p>
    <w:p w:rsidR="00000000" w:rsidDel="00000000" w:rsidP="00000000" w:rsidRDefault="00000000" w:rsidRPr="00000000" w14:paraId="00000078">
      <w:pPr>
        <w:pageBreakBefore w:val="0"/>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u w:val="single"/>
          <w:rtl w:val="0"/>
        </w:rPr>
        <w:t xml:space="preserve">CULTURAL SAFETY AND COLLABORATION</w:t>
      </w:r>
      <w:r w:rsidDel="00000000" w:rsidR="00000000" w:rsidRPr="00000000">
        <w:rPr>
          <w:rtl w:val="0"/>
        </w:rPr>
      </w:r>
    </w:p>
    <w:p w:rsidR="00000000" w:rsidDel="00000000" w:rsidP="00000000" w:rsidRDefault="00000000" w:rsidRPr="00000000" w14:paraId="00000079">
      <w:pPr>
        <w:pageBreakBefore w:val="0"/>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7A">
      <w:pPr>
        <w:pageBreakBefore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AIDC supports authentic storytelling told by diverse practitioners, and encourages such applications. This section addresses both practitioners and participants that may identify with the below categories:</w:t>
      </w:r>
    </w:p>
    <w:p w:rsidR="00000000" w:rsidDel="00000000" w:rsidP="00000000" w:rsidRDefault="00000000" w:rsidRPr="00000000" w14:paraId="0000007B">
      <w:pPr>
        <w:pageBreakBefore w:val="0"/>
        <w:shd w:fill="ffffff" w:val="clear"/>
        <w:spacing w:line="240"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7C">
      <w:pPr>
        <w:pageBreakBefore w:val="0"/>
        <w:numPr>
          <w:ilvl w:val="0"/>
          <w:numId w:val="27"/>
        </w:numPr>
        <w:shd w:fill="ffffff" w:val="clea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Aboriginal &amp; Torres Strait Islander (Australia-only)</w:t>
      </w:r>
    </w:p>
    <w:p w:rsidR="00000000" w:rsidDel="00000000" w:rsidP="00000000" w:rsidRDefault="00000000" w:rsidRPr="00000000" w14:paraId="0000007D">
      <w:pPr>
        <w:numPr>
          <w:ilvl w:val="0"/>
          <w:numId w:val="27"/>
        </w:numPr>
        <w:shd w:fill="ffffff" w:val="clea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First Nations / Indigenous (global) </w:t>
      </w:r>
      <w:r w:rsidDel="00000000" w:rsidR="00000000" w:rsidRPr="00000000">
        <w:rPr>
          <w:rtl w:val="0"/>
        </w:rPr>
      </w:r>
    </w:p>
    <w:p w:rsidR="00000000" w:rsidDel="00000000" w:rsidP="00000000" w:rsidRDefault="00000000" w:rsidRPr="00000000" w14:paraId="0000007E">
      <w:pPr>
        <w:pageBreakBefore w:val="0"/>
        <w:numPr>
          <w:ilvl w:val="0"/>
          <w:numId w:val="27"/>
        </w:numPr>
        <w:shd w:fill="ffffff" w:val="clea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CALD (Culturally and Linguistically Diverse)</w:t>
      </w:r>
    </w:p>
    <w:p w:rsidR="00000000" w:rsidDel="00000000" w:rsidP="00000000" w:rsidRDefault="00000000" w:rsidRPr="00000000" w14:paraId="0000007F">
      <w:pPr>
        <w:numPr>
          <w:ilvl w:val="0"/>
          <w:numId w:val="27"/>
        </w:numPr>
        <w:shd w:fill="ffffff" w:val="clear"/>
        <w:spacing w:line="24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BI</w:t>
      </w:r>
      <w:r w:rsidDel="00000000" w:rsidR="00000000" w:rsidRPr="00000000">
        <w:rPr>
          <w:rFonts w:ascii="Helvetica Neue" w:cs="Helvetica Neue" w:eastAsia="Helvetica Neue" w:hAnsi="Helvetica Neue"/>
          <w:sz w:val="20"/>
          <w:szCs w:val="20"/>
          <w:highlight w:val="white"/>
          <w:rtl w:val="0"/>
        </w:rPr>
        <w:t xml:space="preserve">POC (Black, Indigenous and People of Colour)</w:t>
      </w:r>
      <w:r w:rsidDel="00000000" w:rsidR="00000000" w:rsidRPr="00000000">
        <w:rPr>
          <w:rtl w:val="0"/>
        </w:rPr>
      </w:r>
    </w:p>
    <w:p w:rsidR="00000000" w:rsidDel="00000000" w:rsidP="00000000" w:rsidRDefault="00000000" w:rsidRPr="00000000" w14:paraId="00000080">
      <w:pPr>
        <w:pageBreakBefore w:val="0"/>
        <w:numPr>
          <w:ilvl w:val="0"/>
          <w:numId w:val="27"/>
        </w:numPr>
        <w:shd w:fill="ffffff" w:val="clea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LGBTQIA+ (including gender non-conforming)</w:t>
      </w:r>
    </w:p>
    <w:p w:rsidR="00000000" w:rsidDel="00000000" w:rsidP="00000000" w:rsidRDefault="00000000" w:rsidRPr="00000000" w14:paraId="00000081">
      <w:pPr>
        <w:pageBreakBefore w:val="0"/>
        <w:numPr>
          <w:ilvl w:val="0"/>
          <w:numId w:val="27"/>
        </w:numPr>
        <w:shd w:fill="ffffff" w:val="clea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People living with disabilit</w:t>
      </w:r>
      <w:r w:rsidDel="00000000" w:rsidR="00000000" w:rsidRPr="00000000">
        <w:rPr>
          <w:rFonts w:ascii="Helvetica Neue" w:cs="Helvetica Neue" w:eastAsia="Helvetica Neue" w:hAnsi="Helvetica Neue"/>
          <w:sz w:val="20"/>
          <w:szCs w:val="20"/>
          <w:rtl w:val="0"/>
        </w:rPr>
        <w:t xml:space="preserve">ies</w:t>
      </w:r>
    </w:p>
    <w:p w:rsidR="00000000" w:rsidDel="00000000" w:rsidP="00000000" w:rsidRDefault="00000000" w:rsidRPr="00000000" w14:paraId="00000082">
      <w:pPr>
        <w:pageBreakBefore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3">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4">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5">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When submitting a project that features any of the above populations as the main subject matter, applicants may be required to demonstrate how the lived experience portrayed through the narrative and characters are reflected within the key creative team. </w:t>
      </w:r>
    </w:p>
    <w:p w:rsidR="00000000" w:rsidDel="00000000" w:rsidP="00000000" w:rsidRDefault="00000000" w:rsidRPr="00000000" w14:paraId="00000086">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7">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Applicants will be asked to supply information on their consultation and collaboration at the submission stage. Projects selected for The FACTory will be required to provide more detailed material pertaining to this.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pageBreakBefore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Documentaries that include </w:t>
      </w:r>
      <w:r w:rsidDel="00000000" w:rsidR="00000000" w:rsidRPr="00000000">
        <w:rPr>
          <w:rFonts w:ascii="Helvetica Neue" w:cs="Helvetica Neue" w:eastAsia="Helvetica Neue" w:hAnsi="Helvetica Neue"/>
          <w:sz w:val="20"/>
          <w:szCs w:val="20"/>
          <w:rtl w:val="0"/>
        </w:rPr>
        <w:t xml:space="preserve">Indigenous</w:t>
      </w:r>
      <w:r w:rsidDel="00000000" w:rsidR="00000000" w:rsidRPr="00000000">
        <w:rPr>
          <w:rFonts w:ascii="Helvetica Neue" w:cs="Helvetica Neue" w:eastAsia="Helvetica Neue" w:hAnsi="Helvetica Neue"/>
          <w:sz w:val="20"/>
          <w:szCs w:val="20"/>
          <w:rtl w:val="0"/>
        </w:rPr>
        <w:t xml:space="preserve"> participants or content </w:t>
      </w:r>
      <w:r w:rsidDel="00000000" w:rsidR="00000000" w:rsidRPr="00000000">
        <w:rPr>
          <w:rFonts w:ascii="Helvetica Neue" w:cs="Helvetica Neue" w:eastAsia="Helvetica Neue" w:hAnsi="Helvetica Neue"/>
          <w:sz w:val="20"/>
          <w:szCs w:val="20"/>
          <w:rtl w:val="0"/>
        </w:rPr>
        <w:t xml:space="preserve">from Australia</w:t>
      </w:r>
      <w:r w:rsidDel="00000000" w:rsidR="00000000" w:rsidRPr="00000000">
        <w:rPr>
          <w:rFonts w:ascii="Helvetica Neue" w:cs="Helvetica Neue" w:eastAsia="Helvetica Neue" w:hAnsi="Helvetica Neue"/>
          <w:sz w:val="20"/>
          <w:szCs w:val="20"/>
          <w:rtl w:val="0"/>
        </w:rPr>
        <w:t xml:space="preserve"> as the central theme must have an Aboriginal and/or Torres Strait Islander producer, director and/or writer.</w:t>
      </w:r>
      <w:r w:rsidDel="00000000" w:rsidR="00000000" w:rsidRPr="00000000">
        <w:rPr>
          <w:rtl w:val="0"/>
        </w:rPr>
      </w:r>
    </w:p>
    <w:p w:rsidR="00000000" w:rsidDel="00000000" w:rsidP="00000000" w:rsidRDefault="00000000" w:rsidRPr="00000000" w14:paraId="0000008A">
      <w:pPr>
        <w:pageBreakBefore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B">
      <w:pPr>
        <w:pageBreakBefore w:val="0"/>
        <w:spacing w:line="240" w:lineRule="auto"/>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8C">
      <w:pPr>
        <w:pageBreakBefore w:val="0"/>
        <w:spacing w:line="240" w:lineRule="auto"/>
        <w:rPr>
          <w:rFonts w:ascii="Helvetica Neue" w:cs="Helvetica Neue" w:eastAsia="Helvetica Neue" w:hAnsi="Helvetica Neue"/>
          <w:b w:val="1"/>
          <w:sz w:val="20"/>
          <w:szCs w:val="20"/>
          <w:highlight w:val="white"/>
          <w:u w:val="single"/>
        </w:rPr>
      </w:pPr>
      <w:r w:rsidDel="00000000" w:rsidR="00000000" w:rsidRPr="00000000">
        <w:rPr>
          <w:rFonts w:ascii="Helvetica Neue" w:cs="Helvetica Neue" w:eastAsia="Helvetica Neue" w:hAnsi="Helvetica Neue"/>
          <w:b w:val="1"/>
          <w:sz w:val="20"/>
          <w:szCs w:val="20"/>
          <w:highlight w:val="white"/>
          <w:u w:val="single"/>
          <w:rtl w:val="0"/>
        </w:rPr>
        <w:t xml:space="preserve">KEY INFORMATION AND DATES</w:t>
      </w:r>
    </w:p>
    <w:p w:rsidR="00000000" w:rsidDel="00000000" w:rsidP="00000000" w:rsidRDefault="00000000" w:rsidRPr="00000000" w14:paraId="0000008D">
      <w:pPr>
        <w:pageBreakBefore w:val="0"/>
        <w:spacing w:line="240" w:lineRule="auto"/>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8E">
      <w:pPr>
        <w:pageBreakBefore w:val="0"/>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Regular Closing Date:</w:t>
      </w:r>
      <w:r w:rsidDel="00000000" w:rsidR="00000000" w:rsidRPr="00000000">
        <w:rPr>
          <w:rFonts w:ascii="Helvetica Neue" w:cs="Helvetica Neue" w:eastAsia="Helvetica Neue" w:hAnsi="Helvetica Neue"/>
          <w:sz w:val="20"/>
          <w:szCs w:val="20"/>
          <w:highlight w:val="white"/>
          <w:rtl w:val="0"/>
        </w:rPr>
        <w:t xml:space="preserve"> </w:t>
      </w:r>
      <w:r w:rsidDel="00000000" w:rsidR="00000000" w:rsidRPr="00000000">
        <w:rPr>
          <w:rFonts w:ascii="Helvetica Neue" w:cs="Helvetica Neue" w:eastAsia="Helvetica Neue" w:hAnsi="Helvetica Neue"/>
          <w:sz w:val="20"/>
          <w:szCs w:val="20"/>
          <w:rtl w:val="0"/>
        </w:rPr>
        <w:t xml:space="preserve">Wednesday 5 November 2025 at 23:59 AEDT </w:t>
      </w:r>
      <w:r w:rsidDel="00000000" w:rsidR="00000000" w:rsidRPr="00000000">
        <w:rPr>
          <w:rtl w:val="0"/>
        </w:rPr>
      </w:r>
    </w:p>
    <w:p w:rsidR="00000000" w:rsidDel="00000000" w:rsidP="00000000" w:rsidRDefault="00000000" w:rsidRPr="00000000" w14:paraId="0000008F">
      <w:pPr>
        <w:pageBreakBefore w:val="0"/>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Late Closing Date: </w:t>
      </w:r>
      <w:r w:rsidDel="00000000" w:rsidR="00000000" w:rsidRPr="00000000">
        <w:rPr>
          <w:rFonts w:ascii="Helvetica Neue" w:cs="Helvetica Neue" w:eastAsia="Helvetica Neue" w:hAnsi="Helvetica Neue"/>
          <w:sz w:val="20"/>
          <w:szCs w:val="20"/>
          <w:rtl w:val="0"/>
        </w:rPr>
        <w:t xml:space="preserve">Sunday 9 November 2025 at 23:59 AEDT </w:t>
      </w:r>
      <w:r w:rsidDel="00000000" w:rsidR="00000000" w:rsidRPr="00000000">
        <w:rPr>
          <w:rtl w:val="0"/>
        </w:rPr>
      </w:r>
    </w:p>
    <w:p w:rsidR="00000000" w:rsidDel="00000000" w:rsidP="00000000" w:rsidRDefault="00000000" w:rsidRPr="00000000" w14:paraId="00000090">
      <w:pPr>
        <w:pageBreakBefore w:val="0"/>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Successful Projects notified: </w:t>
      </w:r>
      <w:r w:rsidDel="00000000" w:rsidR="00000000" w:rsidRPr="00000000">
        <w:rPr>
          <w:rFonts w:ascii="Helvetica Neue" w:cs="Helvetica Neue" w:eastAsia="Helvetica Neue" w:hAnsi="Helvetica Neue"/>
          <w:sz w:val="20"/>
          <w:szCs w:val="20"/>
          <w:highlight w:val="white"/>
          <w:rtl w:val="0"/>
        </w:rPr>
        <w:t xml:space="preserve">Late December 2025</w:t>
      </w:r>
    </w:p>
    <w:p w:rsidR="00000000" w:rsidDel="00000000" w:rsidP="00000000" w:rsidRDefault="00000000" w:rsidRPr="00000000" w14:paraId="00000091">
      <w:pPr>
        <w:pageBreakBefore w:val="0"/>
        <w:spacing w:line="240" w:lineRule="auto"/>
        <w:rPr>
          <w:rFonts w:ascii="Helvetica Neue" w:cs="Helvetica Neue" w:eastAsia="Helvetica Neue" w:hAnsi="Helvetica Neue"/>
          <w:sz w:val="20"/>
          <w:szCs w:val="20"/>
          <w:highlight w:val="yellow"/>
        </w:rPr>
      </w:pPr>
      <w:r w:rsidDel="00000000" w:rsidR="00000000" w:rsidRPr="00000000">
        <w:rPr>
          <w:rFonts w:ascii="Helvetica Neue" w:cs="Helvetica Neue" w:eastAsia="Helvetica Neue" w:hAnsi="Helvetica Neue"/>
          <w:b w:val="1"/>
          <w:sz w:val="20"/>
          <w:szCs w:val="20"/>
          <w:highlight w:val="white"/>
          <w:rtl w:val="0"/>
        </w:rPr>
        <w:t xml:space="preserve">Consultations: </w:t>
      </w:r>
      <w:r w:rsidDel="00000000" w:rsidR="00000000" w:rsidRPr="00000000">
        <w:rPr>
          <w:rFonts w:ascii="Helvetica Neue" w:cs="Helvetica Neue" w:eastAsia="Helvetica Neue" w:hAnsi="Helvetica Neue"/>
          <w:sz w:val="20"/>
          <w:szCs w:val="20"/>
          <w:highlight w:val="white"/>
          <w:rtl w:val="0"/>
        </w:rPr>
        <w:t xml:space="preserve">January and February 2026</w:t>
      </w:r>
      <w:r w:rsidDel="00000000" w:rsidR="00000000" w:rsidRPr="00000000">
        <w:rPr>
          <w:rtl w:val="0"/>
        </w:rPr>
      </w:r>
    </w:p>
    <w:p w:rsidR="00000000" w:rsidDel="00000000" w:rsidP="00000000" w:rsidRDefault="00000000" w:rsidRPr="00000000" w14:paraId="00000092">
      <w:pPr>
        <w:pageBreakBefore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Deadline for delivery of pre-recorded pitch and trailer</w:t>
      </w:r>
      <w:r w:rsidDel="00000000" w:rsidR="00000000" w:rsidRPr="00000000">
        <w:rPr>
          <w:rFonts w:ascii="Helvetica Neue" w:cs="Helvetica Neue" w:eastAsia="Helvetica Neue" w:hAnsi="Helvetica Neue"/>
          <w:b w:val="1"/>
          <w:sz w:val="20"/>
          <w:szCs w:val="20"/>
          <w:rtl w:val="0"/>
        </w:rPr>
        <w:t xml:space="preserve">:</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sz w:val="20"/>
          <w:szCs w:val="20"/>
          <w:rtl w:val="0"/>
        </w:rPr>
        <w:t xml:space="preserve">13 February 2026</w:t>
      </w:r>
    </w:p>
    <w:p w:rsidR="00000000" w:rsidDel="00000000" w:rsidP="00000000" w:rsidRDefault="00000000" w:rsidRPr="00000000" w14:paraId="00000093">
      <w:pPr>
        <w:pageBreakBefore w:val="0"/>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AIDC 2026:</w:t>
      </w:r>
      <w:r w:rsidDel="00000000" w:rsidR="00000000" w:rsidRPr="00000000">
        <w:rPr>
          <w:rFonts w:ascii="Helvetica Neue" w:cs="Helvetica Neue" w:eastAsia="Helvetica Neue" w:hAnsi="Helvetica Neue"/>
          <w:sz w:val="20"/>
          <w:szCs w:val="20"/>
          <w:highlight w:val="white"/>
          <w:rtl w:val="0"/>
        </w:rPr>
        <w:t xml:space="preserve"> Monday 2 - Thursday 5 March 2026, plus online international marketplace from Wednesday 11 to Thursday 12 March 2026 AEDT.</w:t>
      </w:r>
    </w:p>
    <w:p w:rsidR="00000000" w:rsidDel="00000000" w:rsidP="00000000" w:rsidRDefault="00000000" w:rsidRPr="00000000" w14:paraId="00000094">
      <w:pPr>
        <w:pageBreakBefore w:val="0"/>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 </w:t>
      </w:r>
    </w:p>
    <w:p w:rsidR="00000000" w:rsidDel="00000000" w:rsidP="00000000" w:rsidRDefault="00000000" w:rsidRPr="00000000" w14:paraId="00000095">
      <w:pPr>
        <w:pageBreakBefore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highlight w:val="white"/>
          <w:rtl w:val="0"/>
        </w:rPr>
        <w:t xml:space="preserve">For all enquiries, please contact: </w:t>
      </w:r>
      <w:hyperlink r:id="rId7">
        <w:r w:rsidDel="00000000" w:rsidR="00000000" w:rsidRPr="00000000">
          <w:rPr>
            <w:rFonts w:ascii="Helvetica Neue" w:cs="Helvetica Neue" w:eastAsia="Helvetica Neue" w:hAnsi="Helvetica Neue"/>
            <w:sz w:val="20"/>
            <w:szCs w:val="20"/>
            <w:highlight w:val="white"/>
            <w:u w:val="single"/>
            <w:rtl w:val="0"/>
          </w:rPr>
          <w:t xml:space="preserve">pitch@aidc.com.au</w:t>
        </w:r>
      </w:hyperlink>
      <w:r w:rsidDel="00000000" w:rsidR="00000000" w:rsidRPr="00000000">
        <w:rPr>
          <w:rtl w:val="0"/>
        </w:rPr>
      </w:r>
    </w:p>
    <w:p w:rsidR="00000000" w:rsidDel="00000000" w:rsidP="00000000" w:rsidRDefault="00000000" w:rsidRPr="00000000" w14:paraId="00000096">
      <w:pPr>
        <w:pageBreakBefore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97">
      <w:pPr>
        <w:pageBreakBefore w:val="0"/>
        <w:spacing w:line="240" w:lineRule="auto"/>
        <w:rPr>
          <w:rFonts w:ascii="Helvetica Neue" w:cs="Helvetica Neue" w:eastAsia="Helvetica Neue" w:hAnsi="Helvetica Neue"/>
          <w:sz w:val="20"/>
          <w:szCs w:val="20"/>
          <w:highlight w:val="yellow"/>
        </w:rPr>
      </w:pPr>
      <w:r w:rsidDel="00000000" w:rsidR="00000000" w:rsidRPr="00000000">
        <w:rPr>
          <w:rtl w:val="0"/>
        </w:rPr>
      </w:r>
    </w:p>
    <w:p w:rsidR="00000000" w:rsidDel="00000000" w:rsidP="00000000" w:rsidRDefault="00000000" w:rsidRPr="00000000" w14:paraId="00000098">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99">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9A">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9B">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9C">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9D">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9E">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9F">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A0">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A1">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A2">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A3">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A4">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A5">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A6">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A7">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A8">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A9">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AA">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AB">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AC">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AD">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p w:rsidR="00000000" w:rsidDel="00000000" w:rsidP="00000000" w:rsidRDefault="00000000" w:rsidRPr="00000000" w14:paraId="000000AE">
      <w:pPr>
        <w:spacing w:line="240" w:lineRule="auto"/>
        <w:jc w:val="left"/>
        <w:rPr>
          <w:rFonts w:ascii="Helvetica Neue" w:cs="Helvetica Neue" w:eastAsia="Helvetica Neue" w:hAnsi="Helvetica Neue"/>
          <w:b w:val="1"/>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AF">
      <w:pPr>
        <w:spacing w:line="240" w:lineRule="auto"/>
        <w:jc w:val="center"/>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SUBMISSION QUESTIONS - THE FACTORY</w:t>
      </w:r>
    </w:p>
    <w:p w:rsidR="00000000" w:rsidDel="00000000" w:rsidP="00000000" w:rsidRDefault="00000000" w:rsidRPr="00000000" w14:paraId="000000B0">
      <w:pPr>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B1">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Included in this document is the list of questions you will need to answer to complete your submission.  We recommend that you prepare your answers ahead of time.</w:t>
      </w:r>
    </w:p>
    <w:p w:rsidR="00000000" w:rsidDel="00000000" w:rsidP="00000000" w:rsidRDefault="00000000" w:rsidRPr="00000000" w14:paraId="000000B2">
      <w:pPr>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B3">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*All fields marked with an asterisk are mandatory.</w:t>
      </w:r>
    </w:p>
    <w:p w:rsidR="00000000" w:rsidDel="00000000" w:rsidP="00000000" w:rsidRDefault="00000000" w:rsidRPr="00000000" w14:paraId="000000B4">
      <w:pPr>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B5">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FIRST STEP:</w:t>
      </w:r>
      <w:r w:rsidDel="00000000" w:rsidR="00000000" w:rsidRPr="00000000">
        <w:rPr>
          <w:rFonts w:ascii="Helvetica Neue" w:cs="Helvetica Neue" w:eastAsia="Helvetica Neue" w:hAnsi="Helvetica Neue"/>
          <w:sz w:val="20"/>
          <w:szCs w:val="20"/>
          <w:highlight w:val="white"/>
          <w:rtl w:val="0"/>
        </w:rPr>
        <w:t xml:space="preserve"> </w:t>
      </w:r>
    </w:p>
    <w:p w:rsidR="00000000" w:rsidDel="00000000" w:rsidP="00000000" w:rsidRDefault="00000000" w:rsidRPr="00000000" w14:paraId="000000B6">
      <w:pPr>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B7">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To complete your application you will first need to register for a free MY AIDC account (or log into your existing account). The application form </w:t>
      </w:r>
      <w:hyperlink r:id="rId8">
        <w:r w:rsidDel="00000000" w:rsidR="00000000" w:rsidRPr="00000000">
          <w:rPr>
            <w:rFonts w:ascii="Helvetica Neue" w:cs="Helvetica Neue" w:eastAsia="Helvetica Neue" w:hAnsi="Helvetica Neue"/>
            <w:color w:val="1155cc"/>
            <w:sz w:val="20"/>
            <w:szCs w:val="20"/>
            <w:highlight w:val="white"/>
            <w:u w:val="single"/>
            <w:rtl w:val="0"/>
          </w:rPr>
          <w:t xml:space="preserve">link</w:t>
        </w:r>
      </w:hyperlink>
      <w:r w:rsidDel="00000000" w:rsidR="00000000" w:rsidRPr="00000000">
        <w:rPr>
          <w:rFonts w:ascii="Helvetica Neue" w:cs="Helvetica Neue" w:eastAsia="Helvetica Neue" w:hAnsi="Helvetica Neue"/>
          <w:sz w:val="20"/>
          <w:szCs w:val="20"/>
          <w:highlight w:val="white"/>
          <w:rtl w:val="0"/>
        </w:rPr>
        <w:t xml:space="preserve"> </w:t>
      </w:r>
      <w:r w:rsidDel="00000000" w:rsidR="00000000" w:rsidRPr="00000000">
        <w:rPr>
          <w:rFonts w:ascii="Helvetica Neue" w:cs="Helvetica Neue" w:eastAsia="Helvetica Neue" w:hAnsi="Helvetica Neue"/>
          <w:sz w:val="20"/>
          <w:szCs w:val="20"/>
          <w:highlight w:val="white"/>
          <w:rtl w:val="0"/>
        </w:rPr>
        <w:t xml:space="preserve">will prompt you to register (or log in) to your MY AIDC account before you are able to access and complete your form.</w:t>
      </w:r>
    </w:p>
    <w:p w:rsidR="00000000" w:rsidDel="00000000" w:rsidP="00000000" w:rsidRDefault="00000000" w:rsidRPr="00000000" w14:paraId="000000B8">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B9">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IMPORTANT</w:t>
      </w:r>
      <w:r w:rsidDel="00000000" w:rsidR="00000000" w:rsidRPr="00000000">
        <w:rPr>
          <w:rFonts w:ascii="Helvetica Neue" w:cs="Helvetica Neue" w:eastAsia="Helvetica Neue" w:hAnsi="Helvetica Neue"/>
          <w:sz w:val="20"/>
          <w:szCs w:val="20"/>
          <w:rtl w:val="0"/>
        </w:rPr>
        <w:t xml:space="preserve"> - Once your application has been ‘submitted’, </w:t>
      </w:r>
      <w:r w:rsidDel="00000000" w:rsidR="00000000" w:rsidRPr="00000000">
        <w:rPr>
          <w:rFonts w:ascii="Helvetica Neue" w:cs="Helvetica Neue" w:eastAsia="Helvetica Neue" w:hAnsi="Helvetica Neue"/>
          <w:sz w:val="20"/>
          <w:szCs w:val="20"/>
          <w:u w:val="single"/>
          <w:rtl w:val="0"/>
        </w:rPr>
        <w:t xml:space="preserve">you will be unable to return to amend it</w:t>
      </w:r>
      <w:r w:rsidDel="00000000" w:rsidR="00000000" w:rsidRPr="00000000">
        <w:rPr>
          <w:rFonts w:ascii="Helvetica Neue" w:cs="Helvetica Neue" w:eastAsia="Helvetica Neue" w:hAnsi="Helvetica Neue"/>
          <w:sz w:val="20"/>
          <w:szCs w:val="20"/>
          <w:rtl w:val="0"/>
        </w:rPr>
        <w:t xml:space="preserve">, so please submit only when you have prepared your full submission.</w:t>
      </w:r>
    </w:p>
    <w:p w:rsidR="00000000" w:rsidDel="00000000" w:rsidP="00000000" w:rsidRDefault="00000000" w:rsidRPr="00000000" w14:paraId="000000BA">
      <w:pPr>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BB">
      <w:pPr>
        <w:spacing w:line="240" w:lineRule="auto"/>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w:t>
      </w:r>
      <w:r w:rsidDel="00000000" w:rsidR="00000000" w:rsidRPr="00000000">
        <w:rPr>
          <w:rFonts w:ascii="Helvetica Neue" w:cs="Helvetica Neue" w:eastAsia="Helvetica Neue" w:hAnsi="Helvetica Neue"/>
          <w:b w:val="1"/>
          <w:sz w:val="20"/>
          <w:szCs w:val="20"/>
          <w:highlight w:val="white"/>
          <w:rtl w:val="0"/>
        </w:rPr>
        <w:t xml:space="preserve">WHICH CATEGORY OF THE FACTORY ARE YOU APPLYING FOR?</w:t>
      </w:r>
    </w:p>
    <w:p w:rsidR="00000000" w:rsidDel="00000000" w:rsidP="00000000" w:rsidRDefault="00000000" w:rsidRPr="00000000" w14:paraId="000000BC">
      <w:pPr>
        <w:spacing w:line="240" w:lineRule="auto"/>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BD">
      <w:pPr>
        <w:numPr>
          <w:ilvl w:val="0"/>
          <w:numId w:val="23"/>
        </w:numPr>
        <w:spacing w:line="24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The Central Showcase (including the New Talent Showcase)</w:t>
      </w:r>
    </w:p>
    <w:p w:rsidR="00000000" w:rsidDel="00000000" w:rsidP="00000000" w:rsidRDefault="00000000" w:rsidRPr="00000000" w14:paraId="000000BE">
      <w:pPr>
        <w:numPr>
          <w:ilvl w:val="0"/>
          <w:numId w:val="23"/>
        </w:numPr>
        <w:spacing w:line="24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The Rough Cut Showcase</w:t>
      </w:r>
      <w:r w:rsidDel="00000000" w:rsidR="00000000" w:rsidRPr="00000000">
        <w:rPr>
          <w:rtl w:val="0"/>
        </w:rPr>
      </w:r>
    </w:p>
    <w:p w:rsidR="00000000" w:rsidDel="00000000" w:rsidP="00000000" w:rsidRDefault="00000000" w:rsidRPr="00000000" w14:paraId="000000BF">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C0">
      <w:pPr>
        <w:numPr>
          <w:ilvl w:val="0"/>
          <w:numId w:val="22"/>
        </w:numPr>
        <w:spacing w:line="24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If Central Showcase selected -  Is this project eligible for the </w:t>
      </w:r>
      <w:r w:rsidDel="00000000" w:rsidR="00000000" w:rsidRPr="00000000">
        <w:rPr>
          <w:rFonts w:ascii="Helvetica Neue" w:cs="Helvetica Neue" w:eastAsia="Helvetica Neue" w:hAnsi="Helvetica Neue"/>
          <w:sz w:val="20"/>
          <w:szCs w:val="20"/>
          <w:rtl w:val="0"/>
        </w:rPr>
        <w:t xml:space="preserve">NEW TALENT SHOWCASE</w:t>
      </w:r>
      <w:r w:rsidDel="00000000" w:rsidR="00000000" w:rsidRPr="00000000">
        <w:rPr>
          <w:rFonts w:ascii="Helvetica Neue" w:cs="Helvetica Neue" w:eastAsia="Helvetica Neue" w:hAnsi="Helvetica Neue"/>
          <w:sz w:val="20"/>
          <w:szCs w:val="20"/>
          <w:rtl w:val="0"/>
        </w:rPr>
        <w:t xml:space="preserve">? This pitch is for first-time feature film </w:t>
      </w:r>
      <w:r w:rsidDel="00000000" w:rsidR="00000000" w:rsidRPr="00000000">
        <w:rPr>
          <w:rFonts w:ascii="Helvetica Neue" w:cs="Helvetica Neue" w:eastAsia="Helvetica Neue" w:hAnsi="Helvetica Neue"/>
          <w:sz w:val="20"/>
          <w:szCs w:val="20"/>
          <w:rtl w:val="0"/>
        </w:rPr>
        <w:t xml:space="preserve">directors or producers -</w:t>
      </w:r>
      <w:r w:rsidDel="00000000" w:rsidR="00000000" w:rsidRPr="00000000">
        <w:rPr>
          <w:rFonts w:ascii="Helvetica Neue" w:cs="Helvetica Neue" w:eastAsia="Helvetica Neue" w:hAnsi="Helvetica Neue"/>
          <w:sz w:val="20"/>
          <w:szCs w:val="20"/>
          <w:rtl w:val="0"/>
        </w:rPr>
        <w:t xml:space="preserve"> see eligibility requirements above (not applicable to projects applying for the Rough Cut Showcase).</w:t>
      </w:r>
    </w:p>
    <w:p w:rsidR="00000000" w:rsidDel="00000000" w:rsidP="00000000" w:rsidRDefault="00000000" w:rsidRPr="00000000" w14:paraId="000000C1">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2">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CREDITS</w:t>
      </w:r>
    </w:p>
    <w:p w:rsidR="00000000" w:rsidDel="00000000" w:rsidP="00000000" w:rsidRDefault="00000000" w:rsidRPr="00000000" w14:paraId="000000C3">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4">
      <w:pPr>
        <w:numPr>
          <w:ilvl w:val="0"/>
          <w:numId w:val="30"/>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Submitter - Main contact (name, nationality, country, email, mobile )</w:t>
      </w:r>
    </w:p>
    <w:p w:rsidR="00000000" w:rsidDel="00000000" w:rsidP="00000000" w:rsidRDefault="00000000" w:rsidRPr="00000000" w14:paraId="000000C5">
      <w:pPr>
        <w:numPr>
          <w:ilvl w:val="0"/>
          <w:numId w:val="30"/>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Director &amp; Bio/Credits</w:t>
      </w:r>
    </w:p>
    <w:p w:rsidR="00000000" w:rsidDel="00000000" w:rsidP="00000000" w:rsidRDefault="00000000" w:rsidRPr="00000000" w14:paraId="000000C6">
      <w:pPr>
        <w:numPr>
          <w:ilvl w:val="0"/>
          <w:numId w:val="30"/>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Producer &amp; Bio/Credits</w:t>
      </w:r>
    </w:p>
    <w:p w:rsidR="00000000" w:rsidDel="00000000" w:rsidP="00000000" w:rsidRDefault="00000000" w:rsidRPr="00000000" w14:paraId="000000C7">
      <w:pPr>
        <w:numPr>
          <w:ilvl w:val="0"/>
          <w:numId w:val="30"/>
        </w:numPr>
        <w:spacing w:line="24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Executive Producer &amp; Bio/Credits</w:t>
      </w:r>
    </w:p>
    <w:p w:rsidR="00000000" w:rsidDel="00000000" w:rsidP="00000000" w:rsidRDefault="00000000" w:rsidRPr="00000000" w14:paraId="000000C8">
      <w:pPr>
        <w:numPr>
          <w:ilvl w:val="0"/>
          <w:numId w:val="30"/>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Production Companies </w:t>
      </w:r>
    </w:p>
    <w:p w:rsidR="00000000" w:rsidDel="00000000" w:rsidP="00000000" w:rsidRDefault="00000000" w:rsidRPr="00000000" w14:paraId="000000C9">
      <w:pPr>
        <w:numPr>
          <w:ilvl w:val="0"/>
          <w:numId w:val="30"/>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Company Bio</w:t>
      </w:r>
    </w:p>
    <w:p w:rsidR="00000000" w:rsidDel="00000000" w:rsidP="00000000" w:rsidRDefault="00000000" w:rsidRPr="00000000" w14:paraId="000000CA">
      <w:pPr>
        <w:numPr>
          <w:ilvl w:val="0"/>
          <w:numId w:val="30"/>
        </w:numPr>
        <w:spacing w:line="24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Company Website </w:t>
      </w:r>
    </w:p>
    <w:p w:rsidR="00000000" w:rsidDel="00000000" w:rsidP="00000000" w:rsidRDefault="00000000" w:rsidRPr="00000000" w14:paraId="000000CB">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CC">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PROJECT INFORMATION </w:t>
      </w:r>
    </w:p>
    <w:p w:rsidR="00000000" w:rsidDel="00000000" w:rsidP="00000000" w:rsidRDefault="00000000" w:rsidRPr="00000000" w14:paraId="000000CD">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CE">
      <w:pPr>
        <w:numPr>
          <w:ilvl w:val="0"/>
          <w:numId w:val="7"/>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Project Title </w:t>
      </w:r>
    </w:p>
    <w:p w:rsidR="00000000" w:rsidDel="00000000" w:rsidP="00000000" w:rsidRDefault="00000000" w:rsidRPr="00000000" w14:paraId="000000CF">
      <w:pPr>
        <w:numPr>
          <w:ilvl w:val="0"/>
          <w:numId w:val="7"/>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Genre: Select the genres that best describe your project</w:t>
      </w:r>
    </w:p>
    <w:p w:rsidR="00000000" w:rsidDel="00000000" w:rsidP="00000000" w:rsidRDefault="00000000" w:rsidRPr="00000000" w14:paraId="000000D0">
      <w:pPr>
        <w:numPr>
          <w:ilvl w:val="0"/>
          <w:numId w:val="28"/>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Arts </w:t>
      </w:r>
    </w:p>
    <w:p w:rsidR="00000000" w:rsidDel="00000000" w:rsidP="00000000" w:rsidRDefault="00000000" w:rsidRPr="00000000" w14:paraId="000000D1">
      <w:pPr>
        <w:numPr>
          <w:ilvl w:val="0"/>
          <w:numId w:val="28"/>
        </w:numPr>
        <w:spacing w:line="240" w:lineRule="auto"/>
        <w:ind w:left="1440" w:right="60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Biography </w:t>
      </w:r>
    </w:p>
    <w:p w:rsidR="00000000" w:rsidDel="00000000" w:rsidP="00000000" w:rsidRDefault="00000000" w:rsidRPr="00000000" w14:paraId="000000D2">
      <w:pPr>
        <w:numPr>
          <w:ilvl w:val="0"/>
          <w:numId w:val="28"/>
        </w:numPr>
        <w:spacing w:line="240" w:lineRule="auto"/>
        <w:ind w:left="1440" w:right="60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Crime</w:t>
      </w:r>
    </w:p>
    <w:p w:rsidR="00000000" w:rsidDel="00000000" w:rsidP="00000000" w:rsidRDefault="00000000" w:rsidRPr="00000000" w14:paraId="000000D3">
      <w:pPr>
        <w:numPr>
          <w:ilvl w:val="0"/>
          <w:numId w:val="28"/>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Culture</w:t>
      </w:r>
    </w:p>
    <w:p w:rsidR="00000000" w:rsidDel="00000000" w:rsidP="00000000" w:rsidRDefault="00000000" w:rsidRPr="00000000" w14:paraId="000000D4">
      <w:pPr>
        <w:numPr>
          <w:ilvl w:val="0"/>
          <w:numId w:val="28"/>
        </w:numPr>
        <w:spacing w:line="240" w:lineRule="auto"/>
        <w:ind w:left="1440" w:right="60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Current Affairs and Investigative</w:t>
      </w:r>
    </w:p>
    <w:p w:rsidR="00000000" w:rsidDel="00000000" w:rsidP="00000000" w:rsidRDefault="00000000" w:rsidRPr="00000000" w14:paraId="000000D5">
      <w:pPr>
        <w:numPr>
          <w:ilvl w:val="0"/>
          <w:numId w:val="28"/>
        </w:numPr>
        <w:spacing w:line="240" w:lineRule="auto"/>
        <w:ind w:left="1440" w:right="60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Education</w:t>
      </w:r>
    </w:p>
    <w:p w:rsidR="00000000" w:rsidDel="00000000" w:rsidP="00000000" w:rsidRDefault="00000000" w:rsidRPr="00000000" w14:paraId="000000D6">
      <w:pPr>
        <w:numPr>
          <w:ilvl w:val="0"/>
          <w:numId w:val="28"/>
        </w:numPr>
        <w:spacing w:line="240" w:lineRule="auto"/>
        <w:ind w:left="1440" w:right="60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Environmental</w:t>
      </w:r>
    </w:p>
    <w:p w:rsidR="00000000" w:rsidDel="00000000" w:rsidP="00000000" w:rsidRDefault="00000000" w:rsidRPr="00000000" w14:paraId="000000D7">
      <w:pPr>
        <w:numPr>
          <w:ilvl w:val="0"/>
          <w:numId w:val="28"/>
        </w:numPr>
        <w:spacing w:line="240" w:lineRule="auto"/>
        <w:ind w:left="1440" w:right="60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Factual Entertainment</w:t>
      </w:r>
    </w:p>
    <w:p w:rsidR="00000000" w:rsidDel="00000000" w:rsidP="00000000" w:rsidRDefault="00000000" w:rsidRPr="00000000" w14:paraId="000000D8">
      <w:pPr>
        <w:numPr>
          <w:ilvl w:val="0"/>
          <w:numId w:val="28"/>
        </w:numPr>
        <w:spacing w:line="240" w:lineRule="auto"/>
        <w:ind w:left="1440" w:right="60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Food</w:t>
      </w:r>
    </w:p>
    <w:p w:rsidR="00000000" w:rsidDel="00000000" w:rsidP="00000000" w:rsidRDefault="00000000" w:rsidRPr="00000000" w14:paraId="000000D9">
      <w:pPr>
        <w:numPr>
          <w:ilvl w:val="0"/>
          <w:numId w:val="28"/>
        </w:numPr>
        <w:spacing w:line="240" w:lineRule="auto"/>
        <w:ind w:left="1440" w:right="60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Gender</w:t>
      </w:r>
    </w:p>
    <w:p w:rsidR="00000000" w:rsidDel="00000000" w:rsidP="00000000" w:rsidRDefault="00000000" w:rsidRPr="00000000" w14:paraId="000000DA">
      <w:pPr>
        <w:numPr>
          <w:ilvl w:val="0"/>
          <w:numId w:val="28"/>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Geopolitics</w:t>
      </w:r>
    </w:p>
    <w:p w:rsidR="00000000" w:rsidDel="00000000" w:rsidP="00000000" w:rsidRDefault="00000000" w:rsidRPr="00000000" w14:paraId="000000DB">
      <w:pPr>
        <w:numPr>
          <w:ilvl w:val="0"/>
          <w:numId w:val="28"/>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History</w:t>
      </w:r>
    </w:p>
    <w:p w:rsidR="00000000" w:rsidDel="00000000" w:rsidP="00000000" w:rsidRDefault="00000000" w:rsidRPr="00000000" w14:paraId="000000DC">
      <w:pPr>
        <w:numPr>
          <w:ilvl w:val="0"/>
          <w:numId w:val="28"/>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Human Interest</w:t>
      </w:r>
    </w:p>
    <w:p w:rsidR="00000000" w:rsidDel="00000000" w:rsidP="00000000" w:rsidRDefault="00000000" w:rsidRPr="00000000" w14:paraId="000000DD">
      <w:pPr>
        <w:numPr>
          <w:ilvl w:val="0"/>
          <w:numId w:val="28"/>
        </w:numPr>
        <w:spacing w:line="240" w:lineRule="auto"/>
        <w:ind w:left="1440" w:right="60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Indigenous</w:t>
      </w:r>
    </w:p>
    <w:p w:rsidR="00000000" w:rsidDel="00000000" w:rsidP="00000000" w:rsidRDefault="00000000" w:rsidRPr="00000000" w14:paraId="000000DE">
      <w:pPr>
        <w:numPr>
          <w:ilvl w:val="0"/>
          <w:numId w:val="28"/>
        </w:numPr>
        <w:spacing w:line="240" w:lineRule="auto"/>
        <w:ind w:left="1440" w:right="60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Lifestyle</w:t>
      </w:r>
    </w:p>
    <w:p w:rsidR="00000000" w:rsidDel="00000000" w:rsidP="00000000" w:rsidRDefault="00000000" w:rsidRPr="00000000" w14:paraId="000000DF">
      <w:pPr>
        <w:numPr>
          <w:ilvl w:val="0"/>
          <w:numId w:val="28"/>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Music</w:t>
      </w:r>
    </w:p>
    <w:p w:rsidR="00000000" w:rsidDel="00000000" w:rsidP="00000000" w:rsidRDefault="00000000" w:rsidRPr="00000000" w14:paraId="000000E0">
      <w:pPr>
        <w:numPr>
          <w:ilvl w:val="0"/>
          <w:numId w:val="28"/>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Natural History</w:t>
      </w:r>
    </w:p>
    <w:p w:rsidR="00000000" w:rsidDel="00000000" w:rsidP="00000000" w:rsidRDefault="00000000" w:rsidRPr="00000000" w14:paraId="000000E1">
      <w:pPr>
        <w:numPr>
          <w:ilvl w:val="0"/>
          <w:numId w:val="28"/>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Politics </w:t>
      </w:r>
    </w:p>
    <w:p w:rsidR="00000000" w:rsidDel="00000000" w:rsidP="00000000" w:rsidRDefault="00000000" w:rsidRPr="00000000" w14:paraId="000000E2">
      <w:pPr>
        <w:numPr>
          <w:ilvl w:val="0"/>
          <w:numId w:val="28"/>
        </w:numPr>
        <w:spacing w:line="240" w:lineRule="auto"/>
        <w:ind w:left="1440" w:right="60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Race</w:t>
      </w:r>
    </w:p>
    <w:p w:rsidR="00000000" w:rsidDel="00000000" w:rsidP="00000000" w:rsidRDefault="00000000" w:rsidRPr="00000000" w14:paraId="000000E3">
      <w:pPr>
        <w:numPr>
          <w:ilvl w:val="0"/>
          <w:numId w:val="28"/>
        </w:numPr>
        <w:spacing w:line="240" w:lineRule="auto"/>
        <w:ind w:left="1440" w:right="60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Religion and Ethics</w:t>
      </w:r>
    </w:p>
    <w:p w:rsidR="00000000" w:rsidDel="00000000" w:rsidP="00000000" w:rsidRDefault="00000000" w:rsidRPr="00000000" w14:paraId="000000E4">
      <w:pPr>
        <w:numPr>
          <w:ilvl w:val="0"/>
          <w:numId w:val="28"/>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Science</w:t>
      </w:r>
    </w:p>
    <w:p w:rsidR="00000000" w:rsidDel="00000000" w:rsidP="00000000" w:rsidRDefault="00000000" w:rsidRPr="00000000" w14:paraId="000000E5">
      <w:pPr>
        <w:numPr>
          <w:ilvl w:val="0"/>
          <w:numId w:val="28"/>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Social Justice or Social Issues </w:t>
      </w:r>
    </w:p>
    <w:p w:rsidR="00000000" w:rsidDel="00000000" w:rsidP="00000000" w:rsidRDefault="00000000" w:rsidRPr="00000000" w14:paraId="000000E6">
      <w:pPr>
        <w:numPr>
          <w:ilvl w:val="0"/>
          <w:numId w:val="28"/>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Sports</w:t>
      </w:r>
    </w:p>
    <w:p w:rsidR="00000000" w:rsidDel="00000000" w:rsidP="00000000" w:rsidRDefault="00000000" w:rsidRPr="00000000" w14:paraId="000000E7">
      <w:pPr>
        <w:numPr>
          <w:ilvl w:val="0"/>
          <w:numId w:val="28"/>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Technology</w:t>
      </w:r>
    </w:p>
    <w:p w:rsidR="00000000" w:rsidDel="00000000" w:rsidP="00000000" w:rsidRDefault="00000000" w:rsidRPr="00000000" w14:paraId="000000E8">
      <w:pPr>
        <w:numPr>
          <w:ilvl w:val="0"/>
          <w:numId w:val="28"/>
        </w:numPr>
        <w:spacing w:line="240" w:lineRule="auto"/>
        <w:ind w:left="1440" w:right="60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Travel and Adventure</w:t>
      </w:r>
    </w:p>
    <w:p w:rsidR="00000000" w:rsidDel="00000000" w:rsidP="00000000" w:rsidRDefault="00000000" w:rsidRPr="00000000" w14:paraId="000000E9">
      <w:pPr>
        <w:numPr>
          <w:ilvl w:val="0"/>
          <w:numId w:val="28"/>
        </w:numPr>
        <w:spacing w:line="240" w:lineRule="auto"/>
        <w:ind w:left="1440" w:right="60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Wildlife</w:t>
      </w:r>
    </w:p>
    <w:p w:rsidR="00000000" w:rsidDel="00000000" w:rsidP="00000000" w:rsidRDefault="00000000" w:rsidRPr="00000000" w14:paraId="000000EA">
      <w:pPr>
        <w:numPr>
          <w:ilvl w:val="0"/>
          <w:numId w:val="28"/>
        </w:numPr>
        <w:spacing w:line="240" w:lineRule="auto"/>
        <w:ind w:left="1440" w:right="60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Youth</w:t>
      </w:r>
    </w:p>
    <w:p w:rsidR="00000000" w:rsidDel="00000000" w:rsidP="00000000" w:rsidRDefault="00000000" w:rsidRPr="00000000" w14:paraId="000000EB">
      <w:pPr>
        <w:spacing w:line="240" w:lineRule="auto"/>
        <w:ind w:left="1440" w:right="60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EC">
      <w:pPr>
        <w:numPr>
          <w:ilvl w:val="0"/>
          <w:numId w:val="4"/>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Length / Format. Select as many as apply</w:t>
      </w:r>
    </w:p>
    <w:p w:rsidR="00000000" w:rsidDel="00000000" w:rsidP="00000000" w:rsidRDefault="00000000" w:rsidRPr="00000000" w14:paraId="000000ED">
      <w:pPr>
        <w:numPr>
          <w:ilvl w:val="0"/>
          <w:numId w:val="1"/>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Sing</w:t>
      </w:r>
      <w:r w:rsidDel="00000000" w:rsidR="00000000" w:rsidRPr="00000000">
        <w:rPr>
          <w:rFonts w:ascii="Helvetica Neue" w:cs="Helvetica Neue" w:eastAsia="Helvetica Neue" w:hAnsi="Helvetica Neue"/>
          <w:sz w:val="20"/>
          <w:szCs w:val="20"/>
          <w:highlight w:val="white"/>
          <w:rtl w:val="0"/>
        </w:rPr>
        <w:t xml:space="preserve">le/One-off</w:t>
      </w:r>
    </w:p>
    <w:p w:rsidR="00000000" w:rsidDel="00000000" w:rsidP="00000000" w:rsidRDefault="00000000" w:rsidRPr="00000000" w14:paraId="000000EE">
      <w:pPr>
        <w:numPr>
          <w:ilvl w:val="0"/>
          <w:numId w:val="1"/>
        </w:numPr>
        <w:spacing w:line="240"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Series</w:t>
      </w:r>
      <w:r w:rsidDel="00000000" w:rsidR="00000000" w:rsidRPr="00000000">
        <w:rPr>
          <w:rtl w:val="0"/>
        </w:rPr>
      </w:r>
    </w:p>
    <w:p w:rsidR="00000000" w:rsidDel="00000000" w:rsidP="00000000" w:rsidRDefault="00000000" w:rsidRPr="00000000" w14:paraId="000000EF">
      <w:pPr>
        <w:numPr>
          <w:ilvl w:val="0"/>
          <w:numId w:val="1"/>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Feature</w:t>
      </w:r>
    </w:p>
    <w:p w:rsidR="00000000" w:rsidDel="00000000" w:rsidP="00000000" w:rsidRDefault="00000000" w:rsidRPr="00000000" w14:paraId="000000F0">
      <w:pPr>
        <w:numPr>
          <w:ilvl w:val="0"/>
          <w:numId w:val="1"/>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Hour</w:t>
      </w:r>
    </w:p>
    <w:p w:rsidR="00000000" w:rsidDel="00000000" w:rsidP="00000000" w:rsidRDefault="00000000" w:rsidRPr="00000000" w14:paraId="000000F1">
      <w:pPr>
        <w:numPr>
          <w:ilvl w:val="0"/>
          <w:numId w:val="1"/>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___________</w:t>
      </w:r>
    </w:p>
    <w:p w:rsidR="00000000" w:rsidDel="00000000" w:rsidP="00000000" w:rsidRDefault="00000000" w:rsidRPr="00000000" w14:paraId="000000F2">
      <w:pPr>
        <w:spacing w:line="240"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F3">
      <w:pPr>
        <w:numPr>
          <w:ilvl w:val="0"/>
          <w:numId w:val="2"/>
        </w:numPr>
        <w:spacing w:line="24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*Style - Please select the style that best describes your project </w:t>
      </w:r>
    </w:p>
    <w:p w:rsidR="00000000" w:rsidDel="00000000" w:rsidP="00000000" w:rsidRDefault="00000000" w:rsidRPr="00000000" w14:paraId="000000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Factual</w:t>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Hybrid</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Investigative documentary</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Observational documentary</w:t>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Poetic/Stylised/Animated documentary</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333333"/>
          <w:sz w:val="21"/>
          <w:szCs w:val="21"/>
          <w:highlight w:val="white"/>
          <w:u w:val="none"/>
        </w:rPr>
      </w:pPr>
      <w:r w:rsidDel="00000000" w:rsidR="00000000" w:rsidRPr="00000000">
        <w:rPr>
          <w:rFonts w:ascii="Helvetica Neue" w:cs="Helvetica Neue" w:eastAsia="Helvetica Neue" w:hAnsi="Helvetica Neue"/>
          <w:sz w:val="20"/>
          <w:szCs w:val="20"/>
          <w:rtl w:val="0"/>
        </w:rPr>
        <w:t xml:space="preserve">Presenter Led/Participatory</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333333"/>
          <w:sz w:val="21"/>
          <w:szCs w:val="21"/>
          <w:highlight w:val="white"/>
          <w:u w:val="none"/>
        </w:rPr>
      </w:pPr>
      <w:r w:rsidDel="00000000" w:rsidR="00000000" w:rsidRPr="00000000">
        <w:rPr>
          <w:rFonts w:ascii="Helvetica Neue" w:cs="Helvetica Neue" w:eastAsia="Helvetica Neue" w:hAnsi="Helvetica Neue"/>
          <w:sz w:val="20"/>
          <w:szCs w:val="20"/>
          <w:rtl w:val="0"/>
        </w:rPr>
        <w:t xml:space="preserve">Other ___________</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*Strand - please select the option that best describes your project</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Documentary</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Factual Entertainment</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Specialist Factual</w:t>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Unscripted</w:t>
      </w:r>
      <w:r w:rsidDel="00000000" w:rsidR="00000000" w:rsidRPr="00000000">
        <w:rPr>
          <w:rtl w:val="0"/>
        </w:rPr>
      </w:r>
    </w:p>
    <w:p w:rsidR="00000000" w:rsidDel="00000000" w:rsidP="00000000" w:rsidRDefault="00000000" w:rsidRPr="00000000" w14:paraId="00000100">
      <w:pPr>
        <w:spacing w:line="240"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1">
      <w:pPr>
        <w:numPr>
          <w:ilvl w:val="0"/>
          <w:numId w:val="8"/>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Countries of Production</w:t>
      </w:r>
    </w:p>
    <w:p w:rsidR="00000000" w:rsidDel="00000000" w:rsidP="00000000" w:rsidRDefault="00000000" w:rsidRPr="00000000" w14:paraId="00000102">
      <w:pPr>
        <w:numPr>
          <w:ilvl w:val="0"/>
          <w:numId w:val="8"/>
        </w:numPr>
        <w:spacing w:line="24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If this is an Australian production - list all states or territories of production</w:t>
      </w:r>
    </w:p>
    <w:p w:rsidR="00000000" w:rsidDel="00000000" w:rsidP="00000000" w:rsidRDefault="00000000" w:rsidRPr="00000000" w14:paraId="00000103">
      <w:pPr>
        <w:numPr>
          <w:ilvl w:val="0"/>
          <w:numId w:val="8"/>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Spoken Languages </w:t>
      </w:r>
    </w:p>
    <w:p w:rsidR="00000000" w:rsidDel="00000000" w:rsidP="00000000" w:rsidRDefault="00000000" w:rsidRPr="00000000" w14:paraId="00000104">
      <w:pPr>
        <w:numPr>
          <w:ilvl w:val="0"/>
          <w:numId w:val="8"/>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Estimated Duration (describe in minutes) - per film or per episode</w:t>
      </w:r>
    </w:p>
    <w:p w:rsidR="00000000" w:rsidDel="00000000" w:rsidP="00000000" w:rsidRDefault="00000000" w:rsidRPr="00000000" w14:paraId="00000105">
      <w:pPr>
        <w:numPr>
          <w:ilvl w:val="0"/>
          <w:numId w:val="8"/>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a series, how many episodes?</w:t>
      </w:r>
    </w:p>
    <w:p w:rsidR="00000000" w:rsidDel="00000000" w:rsidP="00000000" w:rsidRDefault="00000000" w:rsidRPr="00000000" w14:paraId="00000106">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7">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REQUESTED SUPPORT</w:t>
      </w:r>
    </w:p>
    <w:p w:rsidR="00000000" w:rsidDel="00000000" w:rsidP="00000000" w:rsidRDefault="00000000" w:rsidRPr="00000000" w14:paraId="00000108">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09">
      <w:pPr>
        <w:numPr>
          <w:ilvl w:val="0"/>
          <w:numId w:val="29"/>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What support are you seeking?  Select as many as apply:</w:t>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full commission</w:t>
      </w:r>
    </w:p>
    <w:p w:rsidR="00000000" w:rsidDel="00000000" w:rsidP="00000000" w:rsidRDefault="00000000" w:rsidRPr="00000000" w14:paraId="0000010B">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Acquisition (broadcast, platform, etc)</w:t>
      </w:r>
    </w:p>
    <w:p w:rsidR="00000000" w:rsidDel="00000000" w:rsidP="00000000" w:rsidRDefault="00000000" w:rsidRPr="00000000" w14:paraId="0000010C">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Australian co-producer</w:t>
      </w:r>
    </w:p>
    <w:p w:rsidR="00000000" w:rsidDel="00000000" w:rsidP="00000000" w:rsidRDefault="00000000" w:rsidRPr="00000000" w14:paraId="0000010D">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Distribution (other territories)</w:t>
      </w:r>
    </w:p>
    <w:p w:rsidR="00000000" w:rsidDel="00000000" w:rsidP="00000000" w:rsidRDefault="00000000" w:rsidRPr="00000000" w14:paraId="0000010E">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Distribution (within Australia)</w:t>
      </w:r>
    </w:p>
    <w:p w:rsidR="00000000" w:rsidDel="00000000" w:rsidP="00000000" w:rsidRDefault="00000000" w:rsidRPr="00000000" w14:paraId="0000010F">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Equity investment</w:t>
      </w:r>
    </w:p>
    <w:p w:rsidR="00000000" w:rsidDel="00000000" w:rsidP="00000000" w:rsidRDefault="00000000" w:rsidRPr="00000000" w14:paraId="00000110">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Executive producer</w:t>
      </w:r>
    </w:p>
    <w:p w:rsidR="00000000" w:rsidDel="00000000" w:rsidP="00000000" w:rsidRDefault="00000000" w:rsidRPr="00000000" w14:paraId="00000111">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Festival programming</w:t>
      </w:r>
    </w:p>
    <w:p w:rsidR="00000000" w:rsidDel="00000000" w:rsidP="00000000" w:rsidRDefault="00000000" w:rsidRPr="00000000" w14:paraId="00000112">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Gap financing</w:t>
      </w:r>
    </w:p>
    <w:p w:rsidR="00000000" w:rsidDel="00000000" w:rsidP="00000000" w:rsidRDefault="00000000" w:rsidRPr="00000000" w14:paraId="00000113">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Grants / Funding</w:t>
      </w:r>
    </w:p>
    <w:p w:rsidR="00000000" w:rsidDel="00000000" w:rsidP="00000000" w:rsidRDefault="00000000" w:rsidRPr="00000000" w14:paraId="00000114">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International sales representation</w:t>
      </w:r>
    </w:p>
    <w:p w:rsidR="00000000" w:rsidDel="00000000" w:rsidP="00000000" w:rsidRDefault="00000000" w:rsidRPr="00000000" w14:paraId="00000115">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Pre-sales / Pre-buys</w:t>
      </w:r>
    </w:p>
    <w:p w:rsidR="00000000" w:rsidDel="00000000" w:rsidP="00000000" w:rsidRDefault="00000000" w:rsidRPr="00000000" w14:paraId="00000116">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Other _____________</w:t>
      </w:r>
      <w:r w:rsidDel="00000000" w:rsidR="00000000" w:rsidRPr="00000000">
        <w:rPr>
          <w:rtl w:val="0"/>
        </w:rPr>
      </w:r>
    </w:p>
    <w:p w:rsidR="00000000" w:rsidDel="00000000" w:rsidP="00000000" w:rsidRDefault="00000000" w:rsidRPr="00000000" w14:paraId="00000117">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8">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STAGE OF PRODUCTION</w:t>
      </w:r>
    </w:p>
    <w:p w:rsidR="00000000" w:rsidDel="00000000" w:rsidP="00000000" w:rsidRDefault="00000000" w:rsidRPr="00000000" w14:paraId="00000119">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1A">
      <w:pPr>
        <w:numPr>
          <w:ilvl w:val="0"/>
          <w:numId w:val="33"/>
        </w:numPr>
        <w:spacing w:line="24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 Current Stage - select one of the following:</w:t>
      </w:r>
    </w:p>
    <w:p w:rsidR="00000000" w:rsidDel="00000000" w:rsidP="00000000" w:rsidRDefault="00000000" w:rsidRPr="00000000" w14:paraId="0000011B">
      <w:pPr>
        <w:numPr>
          <w:ilvl w:val="1"/>
          <w:numId w:val="33"/>
        </w:numPr>
        <w:spacing w:line="240"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Early development</w:t>
      </w:r>
    </w:p>
    <w:p w:rsidR="00000000" w:rsidDel="00000000" w:rsidP="00000000" w:rsidRDefault="00000000" w:rsidRPr="00000000" w14:paraId="0000011C">
      <w:pPr>
        <w:numPr>
          <w:ilvl w:val="1"/>
          <w:numId w:val="33"/>
        </w:numPr>
        <w:spacing w:line="240"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Late development</w:t>
      </w:r>
    </w:p>
    <w:p w:rsidR="00000000" w:rsidDel="00000000" w:rsidP="00000000" w:rsidRDefault="00000000" w:rsidRPr="00000000" w14:paraId="0000011D">
      <w:pPr>
        <w:numPr>
          <w:ilvl w:val="1"/>
          <w:numId w:val="33"/>
        </w:numPr>
        <w:spacing w:line="240"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Production</w:t>
      </w:r>
    </w:p>
    <w:p w:rsidR="00000000" w:rsidDel="00000000" w:rsidP="00000000" w:rsidRDefault="00000000" w:rsidRPr="00000000" w14:paraId="0000011E">
      <w:pPr>
        <w:numPr>
          <w:ilvl w:val="1"/>
          <w:numId w:val="33"/>
        </w:numPr>
        <w:spacing w:line="240"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Post-Production</w:t>
      </w:r>
    </w:p>
    <w:p w:rsidR="00000000" w:rsidDel="00000000" w:rsidP="00000000" w:rsidRDefault="00000000" w:rsidRPr="00000000" w14:paraId="0000011F">
      <w:pPr>
        <w:numPr>
          <w:ilvl w:val="1"/>
          <w:numId w:val="33"/>
        </w:numPr>
        <w:spacing w:line="240"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Rough cut</w:t>
      </w:r>
      <w:r w:rsidDel="00000000" w:rsidR="00000000" w:rsidRPr="00000000">
        <w:rPr>
          <w:rtl w:val="0"/>
        </w:rPr>
      </w:r>
    </w:p>
    <w:p w:rsidR="00000000" w:rsidDel="00000000" w:rsidP="00000000" w:rsidRDefault="00000000" w:rsidRPr="00000000" w14:paraId="00000120">
      <w:pPr>
        <w:spacing w:line="240"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21">
      <w:pPr>
        <w:numPr>
          <w:ilvl w:val="0"/>
          <w:numId w:val="31"/>
        </w:numPr>
        <w:spacing w:line="24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 Date of principal photography (month/year)</w:t>
      </w:r>
    </w:p>
    <w:p w:rsidR="00000000" w:rsidDel="00000000" w:rsidP="00000000" w:rsidRDefault="00000000" w:rsidRPr="00000000" w14:paraId="00000122">
      <w:pPr>
        <w:numPr>
          <w:ilvl w:val="0"/>
          <w:numId w:val="31"/>
        </w:numPr>
        <w:spacing w:line="24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 Estimated completion date (month/year)</w:t>
      </w:r>
    </w:p>
    <w:p w:rsidR="00000000" w:rsidDel="00000000" w:rsidP="00000000" w:rsidRDefault="00000000" w:rsidRPr="00000000" w14:paraId="00000123">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24">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PROPOSAL</w:t>
      </w:r>
    </w:p>
    <w:p w:rsidR="00000000" w:rsidDel="00000000" w:rsidP="00000000" w:rsidRDefault="00000000" w:rsidRPr="00000000" w14:paraId="00000125">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26">
      <w:pPr>
        <w:numPr>
          <w:ilvl w:val="0"/>
          <w:numId w:val="32"/>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Logline (up to 30 words)</w:t>
      </w:r>
    </w:p>
    <w:p w:rsidR="00000000" w:rsidDel="00000000" w:rsidP="00000000" w:rsidRDefault="00000000" w:rsidRPr="00000000" w14:paraId="00000127">
      <w:pPr>
        <w:numPr>
          <w:ilvl w:val="0"/>
          <w:numId w:val="32"/>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Synopsis (up to 100 words)</w:t>
      </w:r>
    </w:p>
    <w:p w:rsidR="00000000" w:rsidDel="00000000" w:rsidP="00000000" w:rsidRDefault="00000000" w:rsidRPr="00000000" w14:paraId="00000128">
      <w:pPr>
        <w:numPr>
          <w:ilvl w:val="0"/>
          <w:numId w:val="32"/>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highlight w:val="white"/>
          <w:rtl w:val="0"/>
        </w:rPr>
        <w:t xml:space="preserve">*Short Treatment - story arc, main characters, brief description of the project’s creative style (</w:t>
      </w:r>
      <w:r w:rsidDel="00000000" w:rsidR="00000000" w:rsidRPr="00000000">
        <w:rPr>
          <w:rFonts w:ascii="Helvetica Neue" w:cs="Helvetica Neue" w:eastAsia="Helvetica Neue" w:hAnsi="Helvetica Neue"/>
          <w:sz w:val="20"/>
          <w:szCs w:val="20"/>
          <w:rtl w:val="0"/>
        </w:rPr>
        <w:t xml:space="preserve">up to 1000 words)</w:t>
      </w:r>
      <w:r w:rsidDel="00000000" w:rsidR="00000000" w:rsidRPr="00000000">
        <w:rPr>
          <w:rtl w:val="0"/>
        </w:rPr>
      </w:r>
    </w:p>
    <w:p w:rsidR="00000000" w:rsidDel="00000000" w:rsidP="00000000" w:rsidRDefault="00000000" w:rsidRPr="00000000" w14:paraId="00000129">
      <w:pPr>
        <w:numPr>
          <w:ilvl w:val="0"/>
          <w:numId w:val="32"/>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highlight w:val="white"/>
          <w:rtl w:val="0"/>
        </w:rPr>
        <w:t xml:space="preserve">* Short status report - </w:t>
      </w:r>
      <w:r w:rsidDel="00000000" w:rsidR="00000000" w:rsidRPr="00000000">
        <w:rPr>
          <w:rFonts w:ascii="Helvetica Neue" w:cs="Helvetica Neue" w:eastAsia="Helvetica Neue" w:hAnsi="Helvetica Neue"/>
          <w:sz w:val="20"/>
          <w:szCs w:val="20"/>
          <w:rtl w:val="0"/>
        </w:rPr>
        <w:t xml:space="preserve">a brief description of planned production schedule, access, pending finances, etc.</w:t>
      </w:r>
      <w:r w:rsidDel="00000000" w:rsidR="00000000" w:rsidRPr="00000000">
        <w:rPr>
          <w:rFonts w:ascii="Helvetica Neue" w:cs="Helvetica Neue" w:eastAsia="Helvetica Neue" w:hAnsi="Helvetica Neue"/>
          <w:sz w:val="20"/>
          <w:szCs w:val="20"/>
          <w:highlight w:val="white"/>
          <w:rtl w:val="0"/>
        </w:rPr>
        <w:t xml:space="preserve"> (up to 500 words)</w:t>
      </w:r>
    </w:p>
    <w:p w:rsidR="00000000" w:rsidDel="00000000" w:rsidP="00000000" w:rsidRDefault="00000000" w:rsidRPr="00000000" w14:paraId="0000012A">
      <w:pPr>
        <w:numPr>
          <w:ilvl w:val="0"/>
          <w:numId w:val="32"/>
        </w:numPr>
        <w:spacing w:line="240" w:lineRule="auto"/>
        <w:ind w:left="720" w:hanging="360"/>
        <w:rPr>
          <w:rFonts w:ascii="Helvetica Neue" w:cs="Helvetica Neue" w:eastAsia="Helvetica Neue" w:hAnsi="Helvetica Neue"/>
          <w:sz w:val="20"/>
          <w:szCs w:val="20"/>
          <w:highlight w:val="white"/>
          <w:u w:val="none"/>
        </w:rPr>
      </w:pPr>
      <w:r w:rsidDel="00000000" w:rsidR="00000000" w:rsidRPr="00000000">
        <w:rPr>
          <w:rFonts w:ascii="Helvetica Neue" w:cs="Helvetica Neue" w:eastAsia="Helvetica Neue" w:hAnsi="Helvetica Neue"/>
          <w:sz w:val="20"/>
          <w:szCs w:val="20"/>
          <w:highlight w:val="white"/>
          <w:rtl w:val="0"/>
        </w:rPr>
        <w:t xml:space="preserve">Short Director’s Statement (up to 500 words)</w:t>
      </w:r>
    </w:p>
    <w:p w:rsidR="00000000" w:rsidDel="00000000" w:rsidP="00000000" w:rsidRDefault="00000000" w:rsidRPr="00000000" w14:paraId="0000012B">
      <w:pPr>
        <w:numPr>
          <w:ilvl w:val="0"/>
          <w:numId w:val="32"/>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highlight w:val="white"/>
          <w:rtl w:val="0"/>
        </w:rPr>
        <w:t xml:space="preserve">Other pitches - list market/forum and year, if applicable </w:t>
      </w:r>
      <w:r w:rsidDel="00000000" w:rsidR="00000000" w:rsidRPr="00000000">
        <w:rPr>
          <w:rFonts w:ascii="Helvetica Neue" w:cs="Helvetica Neue" w:eastAsia="Helvetica Neue" w:hAnsi="Helvetica Neue"/>
          <w:sz w:val="20"/>
          <w:szCs w:val="20"/>
          <w:rtl w:val="0"/>
        </w:rPr>
        <w:t xml:space="preserve">(any pitching forums or events, or other buyers pitched to)</w:t>
      </w:r>
      <w:r w:rsidDel="00000000" w:rsidR="00000000" w:rsidRPr="00000000">
        <w:rPr>
          <w:rtl w:val="0"/>
        </w:rPr>
      </w:r>
    </w:p>
    <w:p w:rsidR="00000000" w:rsidDel="00000000" w:rsidP="00000000" w:rsidRDefault="00000000" w:rsidRPr="00000000" w14:paraId="0000012C">
      <w:pPr>
        <w:numPr>
          <w:ilvl w:val="0"/>
          <w:numId w:val="32"/>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Audience engagement plan (up to 500 words)</w:t>
      </w:r>
      <w:r w:rsidDel="00000000" w:rsidR="00000000" w:rsidRPr="00000000">
        <w:rPr>
          <w:rFonts w:ascii="Helvetica Neue" w:cs="Helvetica Neue" w:eastAsia="Helvetica Neue" w:hAnsi="Helvetica Neue"/>
          <w:i w:val="1"/>
          <w:sz w:val="20"/>
          <w:szCs w:val="20"/>
          <w:rtl w:val="0"/>
        </w:rPr>
        <w:t xml:space="preserve"> </w:t>
      </w:r>
      <w:r w:rsidDel="00000000" w:rsidR="00000000" w:rsidRPr="00000000">
        <w:rPr>
          <w:rtl w:val="0"/>
        </w:rPr>
      </w:r>
    </w:p>
    <w:p w:rsidR="00000000" w:rsidDel="00000000" w:rsidP="00000000" w:rsidRDefault="00000000" w:rsidRPr="00000000" w14:paraId="0000012D">
      <w:pPr>
        <w:numPr>
          <w:ilvl w:val="0"/>
          <w:numId w:val="32"/>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Project website (if available)</w:t>
      </w:r>
    </w:p>
    <w:p w:rsidR="00000000" w:rsidDel="00000000" w:rsidP="00000000" w:rsidRDefault="00000000" w:rsidRPr="00000000" w14:paraId="0000012E">
      <w:pPr>
        <w:numPr>
          <w:ilvl w:val="0"/>
          <w:numId w:val="32"/>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Full treatment upload (optional)</w:t>
      </w:r>
      <w:r w:rsidDel="00000000" w:rsidR="00000000" w:rsidRPr="00000000">
        <w:rPr>
          <w:rtl w:val="0"/>
        </w:rPr>
      </w:r>
    </w:p>
    <w:p w:rsidR="00000000" w:rsidDel="00000000" w:rsidP="00000000" w:rsidRDefault="00000000" w:rsidRPr="00000000" w14:paraId="0000012F">
      <w:pPr>
        <w:spacing w:line="240" w:lineRule="auto"/>
        <w:rPr>
          <w:rFonts w:ascii="Helvetica Neue" w:cs="Helvetica Neue" w:eastAsia="Helvetica Neue" w:hAnsi="Helvetica Neue"/>
          <w:i w:val="1"/>
          <w:sz w:val="20"/>
          <w:szCs w:val="20"/>
          <w:u w:val="single"/>
        </w:rPr>
      </w:pPr>
      <w:r w:rsidDel="00000000" w:rsidR="00000000" w:rsidRPr="00000000">
        <w:rPr>
          <w:rtl w:val="0"/>
        </w:rPr>
      </w:r>
    </w:p>
    <w:p w:rsidR="00000000" w:rsidDel="00000000" w:rsidP="00000000" w:rsidRDefault="00000000" w:rsidRPr="00000000" w14:paraId="00000130">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31">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FOOTAGE</w:t>
      </w:r>
    </w:p>
    <w:p w:rsidR="00000000" w:rsidDel="00000000" w:rsidP="00000000" w:rsidRDefault="00000000" w:rsidRPr="00000000" w14:paraId="00000132">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 </w:t>
      </w:r>
    </w:p>
    <w:p w:rsidR="00000000" w:rsidDel="00000000" w:rsidP="00000000" w:rsidRDefault="00000000" w:rsidRPr="00000000" w14:paraId="00000133">
      <w:pPr>
        <w:numPr>
          <w:ilvl w:val="0"/>
          <w:numId w:val="20"/>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TRAILER, TEASER, OR KEY SCENE DETAILS</w:t>
      </w:r>
      <w:r w:rsidDel="00000000" w:rsidR="00000000" w:rsidRPr="00000000">
        <w:rPr>
          <w:rFonts w:ascii="Helvetica Neue" w:cs="Helvetica Neue" w:eastAsia="Helvetica Neue" w:hAnsi="Helvetica Neue"/>
          <w:b w:val="1"/>
          <w:sz w:val="20"/>
          <w:szCs w:val="20"/>
          <w:rtl w:val="0"/>
        </w:rPr>
        <w:t xml:space="preserve"> </w:t>
      </w:r>
      <w:r w:rsidDel="00000000" w:rsidR="00000000" w:rsidRPr="00000000">
        <w:rPr>
          <w:rtl w:val="0"/>
        </w:rPr>
      </w:r>
    </w:p>
    <w:p w:rsidR="00000000" w:rsidDel="00000000" w:rsidP="00000000" w:rsidRDefault="00000000" w:rsidRPr="00000000" w14:paraId="00000134">
      <w:pPr>
        <w:spacing w:line="240" w:lineRule="auto"/>
        <w:ind w:left="720" w:hanging="36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 </w:t>
      </w:r>
    </w:p>
    <w:p w:rsidR="00000000" w:rsidDel="00000000" w:rsidP="00000000" w:rsidRDefault="00000000" w:rsidRPr="00000000" w14:paraId="00000135">
      <w:pPr>
        <w:numPr>
          <w:ilvl w:val="0"/>
          <w:numId w:val="25"/>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Streamable link to trailer, teaser, or key scene details (up to 3 minutes)</w:t>
      </w:r>
    </w:p>
    <w:p w:rsidR="00000000" w:rsidDel="00000000" w:rsidP="00000000" w:rsidRDefault="00000000" w:rsidRPr="00000000" w14:paraId="00000136">
      <w:pPr>
        <w:numPr>
          <w:ilvl w:val="0"/>
          <w:numId w:val="25"/>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Password (if any)</w:t>
      </w:r>
    </w:p>
    <w:p w:rsidR="00000000" w:rsidDel="00000000" w:rsidP="00000000" w:rsidRDefault="00000000" w:rsidRPr="00000000" w14:paraId="00000137">
      <w:pPr>
        <w:spacing w:line="240"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38">
      <w:pPr>
        <w:spacing w:line="240" w:lineRule="auto"/>
        <w:ind w:left="72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the project is selected, the link must remain active until late March, 2026.</w:t>
      </w:r>
    </w:p>
    <w:p w:rsidR="00000000" w:rsidDel="00000000" w:rsidP="00000000" w:rsidRDefault="00000000" w:rsidRPr="00000000" w14:paraId="00000139">
      <w:pPr>
        <w:spacing w:line="240"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3A">
      <w:pPr>
        <w:numPr>
          <w:ilvl w:val="0"/>
          <w:numId w:val="19"/>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*ROUGH CUT FOOTAGE </w:t>
      </w:r>
      <w:r w:rsidDel="00000000" w:rsidR="00000000" w:rsidRPr="00000000">
        <w:rPr>
          <w:rFonts w:ascii="Helvetica Neue" w:cs="Helvetica Neue" w:eastAsia="Helvetica Neue" w:hAnsi="Helvetica Neue"/>
          <w:i w:val="1"/>
          <w:sz w:val="20"/>
          <w:szCs w:val="20"/>
          <w:rtl w:val="0"/>
        </w:rPr>
        <w:t xml:space="preserve">(Rough Cut Showcase ONLY)</w:t>
      </w:r>
    </w:p>
    <w:p w:rsidR="00000000" w:rsidDel="00000000" w:rsidP="00000000" w:rsidRDefault="00000000" w:rsidRPr="00000000" w14:paraId="0000013B">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3C">
      <w:pPr>
        <w:numPr>
          <w:ilvl w:val="0"/>
          <w:numId w:val="5"/>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Single streamable link (up to 20 minutes)</w:t>
      </w:r>
      <w:r w:rsidDel="00000000" w:rsidR="00000000" w:rsidRPr="00000000">
        <w:rPr>
          <w:rtl w:val="0"/>
        </w:rPr>
      </w:r>
    </w:p>
    <w:p w:rsidR="00000000" w:rsidDel="00000000" w:rsidP="00000000" w:rsidRDefault="00000000" w:rsidRPr="00000000" w14:paraId="0000013D">
      <w:pPr>
        <w:numPr>
          <w:ilvl w:val="0"/>
          <w:numId w:val="5"/>
        </w:numPr>
        <w:spacing w:line="240" w:lineRule="auto"/>
        <w:ind w:left="144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Password (if any)</w:t>
      </w:r>
    </w:p>
    <w:p w:rsidR="00000000" w:rsidDel="00000000" w:rsidP="00000000" w:rsidRDefault="00000000" w:rsidRPr="00000000" w14:paraId="0000013E">
      <w:pPr>
        <w:spacing w:line="240" w:lineRule="auto"/>
        <w:ind w:firstLine="72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3F">
      <w:pPr>
        <w:spacing w:line="240" w:lineRule="auto"/>
        <w:ind w:firstLine="72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the project is selected, the link must remain active until late March, 2026.</w:t>
      </w:r>
    </w:p>
    <w:p w:rsidR="00000000" w:rsidDel="00000000" w:rsidP="00000000" w:rsidRDefault="00000000" w:rsidRPr="00000000" w14:paraId="00000140">
      <w:pPr>
        <w:spacing w:line="240" w:lineRule="auto"/>
        <w:ind w:firstLine="720"/>
        <w:rPr>
          <w:rFonts w:ascii="Helvetica Neue" w:cs="Helvetica Neue" w:eastAsia="Helvetica Neue" w:hAnsi="Helvetica Neue"/>
          <w:b w:val="1"/>
          <w:sz w:val="20"/>
          <w:szCs w:val="20"/>
          <w:highlight w:val="yellow"/>
        </w:rPr>
      </w:pPr>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p w:rsidR="00000000" w:rsidDel="00000000" w:rsidP="00000000" w:rsidRDefault="00000000" w:rsidRPr="00000000" w14:paraId="00000141">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42">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STILLS</w:t>
      </w:r>
    </w:p>
    <w:p w:rsidR="00000000" w:rsidDel="00000000" w:rsidP="00000000" w:rsidRDefault="00000000" w:rsidRPr="00000000" w14:paraId="00000143">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44">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stills are available, please upload a maximum of two high-res stills in LANDSCAPE format (at 300DPI) (optional).</w:t>
      </w:r>
    </w:p>
    <w:p w:rsidR="00000000" w:rsidDel="00000000" w:rsidP="00000000" w:rsidRDefault="00000000" w:rsidRPr="00000000" w14:paraId="00000145">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46">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DIRECTOR’S WORK</w:t>
      </w:r>
    </w:p>
    <w:p w:rsidR="00000000" w:rsidDel="00000000" w:rsidP="00000000" w:rsidRDefault="00000000" w:rsidRPr="00000000" w14:paraId="00000147">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48">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Please provide links and passwords to examples of the director’s previous work (optional).</w:t>
      </w:r>
    </w:p>
    <w:p w:rsidR="00000000" w:rsidDel="00000000" w:rsidP="00000000" w:rsidRDefault="00000000" w:rsidRPr="00000000" w14:paraId="00000149">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4A">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Single streamable Link</w:t>
      </w:r>
    </w:p>
    <w:p w:rsidR="00000000" w:rsidDel="00000000" w:rsidP="00000000" w:rsidRDefault="00000000" w:rsidRPr="00000000" w14:paraId="0000014B">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Password (if any)</w:t>
      </w:r>
    </w:p>
    <w:p w:rsidR="00000000" w:rsidDel="00000000" w:rsidP="00000000" w:rsidRDefault="00000000" w:rsidRPr="00000000" w14:paraId="0000014C">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4D">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Single streamable Link</w:t>
      </w:r>
    </w:p>
    <w:p w:rsidR="00000000" w:rsidDel="00000000" w:rsidP="00000000" w:rsidRDefault="00000000" w:rsidRPr="00000000" w14:paraId="0000014E">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Password (if any)</w:t>
      </w:r>
    </w:p>
    <w:p w:rsidR="00000000" w:rsidDel="00000000" w:rsidP="00000000" w:rsidRDefault="00000000" w:rsidRPr="00000000" w14:paraId="0000014F">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50">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FINANCIAL INFORMATION</w:t>
      </w:r>
    </w:p>
    <w:p w:rsidR="00000000" w:rsidDel="00000000" w:rsidP="00000000" w:rsidRDefault="00000000" w:rsidRPr="00000000" w14:paraId="00000151">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152">
      <w:pPr>
        <w:numPr>
          <w:ilvl w:val="0"/>
          <w:numId w:val="3"/>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Total budget AUD</w:t>
      </w:r>
    </w:p>
    <w:p w:rsidR="00000000" w:rsidDel="00000000" w:rsidP="00000000" w:rsidRDefault="00000000" w:rsidRPr="00000000" w14:paraId="00000153">
      <w:pPr>
        <w:numPr>
          <w:ilvl w:val="0"/>
          <w:numId w:val="3"/>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Secured finance AUD</w:t>
      </w:r>
    </w:p>
    <w:p w:rsidR="00000000" w:rsidDel="00000000" w:rsidP="00000000" w:rsidRDefault="00000000" w:rsidRPr="00000000" w14:paraId="00000154">
      <w:pPr>
        <w:numPr>
          <w:ilvl w:val="0"/>
          <w:numId w:val="3"/>
        </w:numPr>
        <w:spacing w:line="24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 Source of finance</w:t>
      </w:r>
    </w:p>
    <w:p w:rsidR="00000000" w:rsidDel="00000000" w:rsidP="00000000" w:rsidRDefault="00000000" w:rsidRPr="00000000" w14:paraId="00000155">
      <w:pPr>
        <w:numPr>
          <w:ilvl w:val="0"/>
          <w:numId w:val="3"/>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Shortfall AUD</w:t>
      </w:r>
    </w:p>
    <w:p w:rsidR="00000000" w:rsidDel="00000000" w:rsidP="00000000" w:rsidRDefault="00000000" w:rsidRPr="00000000" w14:paraId="00000156">
      <w:pPr>
        <w:numPr>
          <w:ilvl w:val="0"/>
          <w:numId w:val="18"/>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Are there any financing partners, </w:t>
      </w:r>
      <w:r w:rsidDel="00000000" w:rsidR="00000000" w:rsidRPr="00000000">
        <w:rPr>
          <w:rFonts w:ascii="Helvetica Neue" w:cs="Helvetica Neue" w:eastAsia="Helvetica Neue" w:hAnsi="Helvetica Neue"/>
          <w:sz w:val="20"/>
          <w:szCs w:val="20"/>
          <w:rtl w:val="0"/>
        </w:rPr>
        <w:t xml:space="preserve">pre­sales</w:t>
      </w:r>
      <w:r w:rsidDel="00000000" w:rsidR="00000000" w:rsidRPr="00000000">
        <w:rPr>
          <w:rFonts w:ascii="Helvetica Neue" w:cs="Helvetica Neue" w:eastAsia="Helvetica Neue" w:hAnsi="Helvetica Neue"/>
          <w:sz w:val="20"/>
          <w:szCs w:val="20"/>
          <w:rtl w:val="0"/>
        </w:rPr>
        <w:t xml:space="preserve"> or distributors attached to the project? If so, please provide details</w:t>
      </w:r>
    </w:p>
    <w:p w:rsidR="00000000" w:rsidDel="00000000" w:rsidP="00000000" w:rsidRDefault="00000000" w:rsidRPr="00000000" w14:paraId="00000157">
      <w:pPr>
        <w:numPr>
          <w:ilvl w:val="0"/>
          <w:numId w:val="18"/>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FINANCE PLAN - Please upload a current ‘Finance Plan’ including any financial support you have secured, or expect to receive.  </w:t>
      </w:r>
      <w:r w:rsidDel="00000000" w:rsidR="00000000" w:rsidRPr="00000000">
        <w:rPr>
          <w:rFonts w:ascii="Helvetica Neue" w:cs="Helvetica Neue" w:eastAsia="Helvetica Neue" w:hAnsi="Helvetica Neue"/>
          <w:sz w:val="20"/>
          <w:szCs w:val="20"/>
          <w:u w:val="single"/>
          <w:rtl w:val="0"/>
        </w:rPr>
        <w:t xml:space="preserve">Do not submit a full budget in this section.</w:t>
      </w:r>
      <w:r w:rsidDel="00000000" w:rsidR="00000000" w:rsidRPr="00000000">
        <w:rPr>
          <w:rFonts w:ascii="Helvetica Neue" w:cs="Helvetica Neue" w:eastAsia="Helvetica Neue" w:hAnsi="Helvetica Neue"/>
          <w:sz w:val="20"/>
          <w:szCs w:val="20"/>
          <w:rtl w:val="0"/>
        </w:rPr>
        <w:t xml:space="preserve">  You may use the </w:t>
      </w:r>
      <w:hyperlink r:id="rId9">
        <w:r w:rsidDel="00000000" w:rsidR="00000000" w:rsidRPr="00000000">
          <w:rPr>
            <w:rFonts w:ascii="Helvetica Neue" w:cs="Helvetica Neue" w:eastAsia="Helvetica Neue" w:hAnsi="Helvetica Neue"/>
            <w:b w:val="1"/>
            <w:color w:val="1155cc"/>
            <w:sz w:val="20"/>
            <w:szCs w:val="20"/>
            <w:u w:val="single"/>
            <w:rtl w:val="0"/>
          </w:rPr>
          <w:t xml:space="preserve">AIDC Finance Plan Template</w:t>
        </w:r>
      </w:hyperlink>
      <w:r w:rsidDel="00000000" w:rsidR="00000000" w:rsidRPr="00000000">
        <w:rPr>
          <w:rFonts w:ascii="Helvetica Neue" w:cs="Helvetica Neue" w:eastAsia="Helvetica Neue" w:hAnsi="Helvetica Neue"/>
          <w:sz w:val="20"/>
          <w:szCs w:val="20"/>
          <w:rtl w:val="0"/>
        </w:rPr>
        <w:t xml:space="preserve"> or the</w:t>
      </w:r>
      <w:r w:rsidDel="00000000" w:rsidR="00000000" w:rsidRPr="00000000">
        <w:rPr>
          <w:rFonts w:ascii="Helvetica Neue" w:cs="Helvetica Neue" w:eastAsia="Helvetica Neue" w:hAnsi="Helvetica Neue"/>
          <w:sz w:val="20"/>
          <w:szCs w:val="20"/>
          <w:rtl w:val="0"/>
        </w:rPr>
        <w:t xml:space="preserve"> </w:t>
      </w:r>
      <w:hyperlink r:id="rId10">
        <w:r w:rsidDel="00000000" w:rsidR="00000000" w:rsidRPr="00000000">
          <w:rPr>
            <w:rFonts w:ascii="Helvetica Neue" w:cs="Helvetica Neue" w:eastAsia="Helvetica Neue" w:hAnsi="Helvetica Neue"/>
            <w:b w:val="1"/>
            <w:color w:val="1155cc"/>
            <w:sz w:val="20"/>
            <w:szCs w:val="20"/>
            <w:u w:val="single"/>
            <w:rtl w:val="0"/>
          </w:rPr>
          <w:t xml:space="preserve">Screen Australia General Finance Plan</w:t>
        </w:r>
      </w:hyperlink>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158">
      <w:pPr>
        <w:numPr>
          <w:ilvl w:val="0"/>
          <w:numId w:val="18"/>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Are any rights UNAVAILABLE? If so, list territories and types of rights sold.</w:t>
      </w:r>
    </w:p>
    <w:p w:rsidR="00000000" w:rsidDel="00000000" w:rsidP="00000000" w:rsidRDefault="00000000" w:rsidRPr="00000000" w14:paraId="00000159">
      <w:pPr>
        <w:numPr>
          <w:ilvl w:val="0"/>
          <w:numId w:val="10"/>
        </w:numP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Budget</w:t>
      </w:r>
      <w:r w:rsidDel="00000000" w:rsidR="00000000" w:rsidRPr="00000000">
        <w:rPr>
          <w:rFonts w:ascii="Helvetica Neue" w:cs="Helvetica Neue" w:eastAsia="Helvetica Neue" w:hAnsi="Helvetica Neue"/>
          <w:b w:val="1"/>
          <w:sz w:val="20"/>
          <w:szCs w:val="20"/>
          <w:rtl w:val="0"/>
        </w:rPr>
        <w:t xml:space="preserve"> - </w:t>
      </w:r>
      <w:r w:rsidDel="00000000" w:rsidR="00000000" w:rsidRPr="00000000">
        <w:rPr>
          <w:rFonts w:ascii="Helvetica Neue" w:cs="Helvetica Neue" w:eastAsia="Helvetica Neue" w:hAnsi="Helvetica Neue"/>
          <w:i w:val="1"/>
          <w:sz w:val="20"/>
          <w:szCs w:val="20"/>
          <w:rtl w:val="0"/>
        </w:rPr>
        <w:t xml:space="preserve">If available</w:t>
      </w:r>
      <w:r w:rsidDel="00000000" w:rsidR="00000000" w:rsidRPr="00000000">
        <w:rPr>
          <w:rFonts w:ascii="Helvetica Neue" w:cs="Helvetica Neue" w:eastAsia="Helvetica Neue" w:hAnsi="Helvetica Neue"/>
          <w:sz w:val="20"/>
          <w:szCs w:val="20"/>
          <w:rtl w:val="0"/>
        </w:rPr>
        <w:t xml:space="preserve">, please include a one-page top-line production budget in AUD. </w:t>
      </w:r>
    </w:p>
    <w:p w:rsidR="00000000" w:rsidDel="00000000" w:rsidP="00000000" w:rsidRDefault="00000000" w:rsidRPr="00000000" w14:paraId="0000015A">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5B">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5C">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CULTURAL SAFETY AND COLLABORATION</w:t>
      </w:r>
      <w:r w:rsidDel="00000000" w:rsidR="00000000" w:rsidRPr="00000000">
        <w:rPr>
          <w:rtl w:val="0"/>
        </w:rPr>
      </w:r>
    </w:p>
    <w:p w:rsidR="00000000" w:rsidDel="00000000" w:rsidP="00000000" w:rsidRDefault="00000000" w:rsidRPr="00000000" w14:paraId="0000015D">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5E">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AIDC supports authentic storytelling told by diverse practitioners and encourages such applications. This section addresses both practitioners and participants that may identify with one or more of the below categories:</w:t>
      </w:r>
    </w:p>
    <w:p w:rsidR="00000000" w:rsidDel="00000000" w:rsidP="00000000" w:rsidRDefault="00000000" w:rsidRPr="00000000" w14:paraId="0000015F">
      <w:pPr>
        <w:shd w:fill="ffffff" w:val="clear"/>
        <w:spacing w:line="240"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60">
      <w:pPr>
        <w:numPr>
          <w:ilvl w:val="0"/>
          <w:numId w:val="17"/>
        </w:numPr>
        <w:shd w:fill="ffffff" w:val="clea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Aboriginal &amp; Torres Strait Islander (Australia-only)</w:t>
      </w:r>
    </w:p>
    <w:p w:rsidR="00000000" w:rsidDel="00000000" w:rsidP="00000000" w:rsidRDefault="00000000" w:rsidRPr="00000000" w14:paraId="00000161">
      <w:pPr>
        <w:numPr>
          <w:ilvl w:val="0"/>
          <w:numId w:val="17"/>
        </w:numPr>
        <w:shd w:fill="ffffff" w:val="clea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First Nations / Indigenous (global) </w:t>
      </w:r>
    </w:p>
    <w:p w:rsidR="00000000" w:rsidDel="00000000" w:rsidP="00000000" w:rsidRDefault="00000000" w:rsidRPr="00000000" w14:paraId="00000162">
      <w:pPr>
        <w:numPr>
          <w:ilvl w:val="0"/>
          <w:numId w:val="17"/>
        </w:numPr>
        <w:shd w:fill="ffffff" w:val="clea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BI</w:t>
      </w:r>
      <w:r w:rsidDel="00000000" w:rsidR="00000000" w:rsidRPr="00000000">
        <w:rPr>
          <w:rFonts w:ascii="Helvetica Neue" w:cs="Helvetica Neue" w:eastAsia="Helvetica Neue" w:hAnsi="Helvetica Neue"/>
          <w:sz w:val="20"/>
          <w:szCs w:val="20"/>
          <w:rtl w:val="0"/>
        </w:rPr>
        <w:t xml:space="preserve">POC (Black, Indigenous and People of Colour)</w:t>
      </w:r>
    </w:p>
    <w:p w:rsidR="00000000" w:rsidDel="00000000" w:rsidP="00000000" w:rsidRDefault="00000000" w:rsidRPr="00000000" w14:paraId="00000163">
      <w:pPr>
        <w:numPr>
          <w:ilvl w:val="0"/>
          <w:numId w:val="17"/>
        </w:numPr>
        <w:shd w:fill="ffffff" w:val="clea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CALD (Culturally and Linguistically Diverse)</w:t>
      </w:r>
    </w:p>
    <w:p w:rsidR="00000000" w:rsidDel="00000000" w:rsidP="00000000" w:rsidRDefault="00000000" w:rsidRPr="00000000" w14:paraId="00000164">
      <w:pPr>
        <w:numPr>
          <w:ilvl w:val="0"/>
          <w:numId w:val="17"/>
        </w:numPr>
        <w:shd w:fill="ffffff" w:val="clea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LGBTQI+ (including gender non-conforming)</w:t>
      </w:r>
    </w:p>
    <w:p w:rsidR="00000000" w:rsidDel="00000000" w:rsidP="00000000" w:rsidRDefault="00000000" w:rsidRPr="00000000" w14:paraId="00000165">
      <w:pPr>
        <w:numPr>
          <w:ilvl w:val="0"/>
          <w:numId w:val="17"/>
        </w:numPr>
        <w:shd w:fill="ffffff" w:val="clear"/>
        <w:spacing w:lin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People</w:t>
      </w:r>
      <w:r w:rsidDel="00000000" w:rsidR="00000000" w:rsidRPr="00000000">
        <w:rPr>
          <w:rFonts w:ascii="Helvetica Neue" w:cs="Helvetica Neue" w:eastAsia="Helvetica Neue" w:hAnsi="Helvetica Neue"/>
          <w:sz w:val="20"/>
          <w:szCs w:val="20"/>
          <w:rtl w:val="0"/>
        </w:rPr>
        <w:t xml:space="preserve"> living with disabilities</w:t>
      </w:r>
    </w:p>
    <w:p w:rsidR="00000000" w:rsidDel="00000000" w:rsidP="00000000" w:rsidRDefault="00000000" w:rsidRPr="00000000" w14:paraId="00000166">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67">
      <w:pPr>
        <w:spacing w:line="240" w:lineRule="auto"/>
        <w:rPr>
          <w:rFonts w:ascii="Helvetica Neue" w:cs="Helvetica Neue" w:eastAsia="Helvetica Neue" w:hAnsi="Helvetica Neue"/>
          <w:sz w:val="20"/>
          <w:szCs w:val="20"/>
          <w:u w:val="single"/>
        </w:rPr>
      </w:pPr>
      <w:r w:rsidDel="00000000" w:rsidR="00000000" w:rsidRPr="00000000">
        <w:rPr>
          <w:rFonts w:ascii="Helvetica Neue" w:cs="Helvetica Neue" w:eastAsia="Helvetica Neue" w:hAnsi="Helvetica Neue"/>
          <w:sz w:val="20"/>
          <w:szCs w:val="20"/>
          <w:u w:val="single"/>
          <w:rtl w:val="0"/>
        </w:rPr>
        <w:t xml:space="preserve">Does this project feature any of the above populations as its main subject matter?</w:t>
      </w:r>
      <w:r w:rsidDel="00000000" w:rsidR="00000000" w:rsidRPr="00000000">
        <w:rPr>
          <w:rtl w:val="0"/>
        </w:rPr>
      </w:r>
    </w:p>
    <w:p w:rsidR="00000000" w:rsidDel="00000000" w:rsidP="00000000" w:rsidRDefault="00000000" w:rsidRPr="00000000" w14:paraId="00000168">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69">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YES/NO</w:t>
      </w:r>
    </w:p>
    <w:p w:rsidR="00000000" w:rsidDel="00000000" w:rsidP="00000000" w:rsidRDefault="00000000" w:rsidRPr="00000000" w14:paraId="0000016A">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6B">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‘YES’, please provide a statement on the level of consultation and collaboration with the relevant peoples or groups (up to 500 words).</w:t>
      </w:r>
    </w:p>
    <w:p w:rsidR="00000000" w:rsidDel="00000000" w:rsidP="00000000" w:rsidRDefault="00000000" w:rsidRPr="00000000" w14:paraId="0000016C">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6D">
      <w:pPr>
        <w:spacing w:line="240" w:lineRule="auto"/>
        <w:rPr>
          <w:rFonts w:ascii="Helvetica Neue" w:cs="Helvetica Neue" w:eastAsia="Helvetica Neue" w:hAnsi="Helvetica Neue"/>
          <w:sz w:val="20"/>
          <w:szCs w:val="20"/>
          <w:u w:val="single"/>
        </w:rPr>
      </w:pPr>
      <w:r w:rsidDel="00000000" w:rsidR="00000000" w:rsidRPr="00000000">
        <w:rPr>
          <w:rFonts w:ascii="Helvetica Neue" w:cs="Helvetica Neue" w:eastAsia="Helvetica Neue" w:hAnsi="Helvetica Neue"/>
          <w:sz w:val="20"/>
          <w:szCs w:val="20"/>
          <w:u w:val="single"/>
          <w:rtl w:val="0"/>
        </w:rPr>
        <w:t xml:space="preserve">Do any of the key creatives identify as belonging to any of the above diverse groups?</w:t>
      </w:r>
    </w:p>
    <w:p w:rsidR="00000000" w:rsidDel="00000000" w:rsidP="00000000" w:rsidRDefault="00000000" w:rsidRPr="00000000" w14:paraId="0000016E">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6F">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YES/NO</w:t>
      </w:r>
      <w:r w:rsidDel="00000000" w:rsidR="00000000" w:rsidRPr="00000000">
        <w:rPr>
          <w:rtl w:val="0"/>
        </w:rPr>
      </w:r>
    </w:p>
    <w:p w:rsidR="00000000" w:rsidDel="00000000" w:rsidP="00000000" w:rsidRDefault="00000000" w:rsidRPr="00000000" w14:paraId="00000170">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71">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*If ‘YES’, please elaborate.</w:t>
      </w:r>
      <w:r w:rsidDel="00000000" w:rsidR="00000000" w:rsidRPr="00000000">
        <w:rPr>
          <w:rtl w:val="0"/>
        </w:rPr>
      </w:r>
    </w:p>
    <w:p w:rsidR="00000000" w:rsidDel="00000000" w:rsidP="00000000" w:rsidRDefault="00000000" w:rsidRPr="00000000" w14:paraId="00000172">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73">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74">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75">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76">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CUT TO THE CHASE</w:t>
      </w:r>
    </w:p>
    <w:p w:rsidR="00000000" w:rsidDel="00000000" w:rsidP="00000000" w:rsidRDefault="00000000" w:rsidRPr="00000000" w14:paraId="00000177">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78">
      <w:pPr>
        <w:spacing w:line="240" w:lineRule="auto"/>
        <w:rPr>
          <w:rFonts w:ascii="Helvetica Neue" w:cs="Helvetica Neue" w:eastAsia="Helvetica Neue" w:hAnsi="Helvetica Neue"/>
          <w:sz w:val="20"/>
          <w:szCs w:val="20"/>
          <w:u w:val="single"/>
        </w:rPr>
      </w:pPr>
      <w:r w:rsidDel="00000000" w:rsidR="00000000" w:rsidRPr="00000000">
        <w:rPr>
          <w:rFonts w:ascii="Helvetica Neue" w:cs="Helvetica Neue" w:eastAsia="Helvetica Neue" w:hAnsi="Helvetica Neue"/>
          <w:sz w:val="20"/>
          <w:szCs w:val="20"/>
          <w:u w:val="single"/>
          <w:rtl w:val="0"/>
        </w:rPr>
        <w:t xml:space="preserve">Do you wish to be considered for Cut to the Chase?  If ‘YES’, AIDC may contact you with an invitation to Cut to the Chase and a registration link to purchase an All Access Pass.</w:t>
      </w:r>
    </w:p>
    <w:p w:rsidR="00000000" w:rsidDel="00000000" w:rsidP="00000000" w:rsidRDefault="00000000" w:rsidRPr="00000000" w14:paraId="00000179">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7A">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YES/NO</w:t>
      </w:r>
    </w:p>
    <w:p w:rsidR="00000000" w:rsidDel="00000000" w:rsidP="00000000" w:rsidRDefault="00000000" w:rsidRPr="00000000" w14:paraId="0000017B">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7C">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Cut to the Chase is AIDC’s curated marketplace, placing projects in one-on-one meetings with decision makers.  </w:t>
      </w:r>
    </w:p>
    <w:p w:rsidR="00000000" w:rsidDel="00000000" w:rsidP="00000000" w:rsidRDefault="00000000" w:rsidRPr="00000000" w14:paraId="0000017D">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7E">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Cut to the Chase organisers will also track all projects submitted to The FACTory and may invite unsuccessful projects to participate. If the submitter agrees, they will be required to purchase an All Access Pass to participate in Cut to the Chase.</w:t>
      </w:r>
    </w:p>
    <w:p w:rsidR="00000000" w:rsidDel="00000000" w:rsidP="00000000" w:rsidRDefault="00000000" w:rsidRPr="00000000" w14:paraId="0000017F">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80">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81">
      <w:pPr>
        <w:spacing w:line="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AGREEMENT &amp; BILLING INFORMATION</w:t>
      </w:r>
    </w:p>
    <w:p w:rsidR="00000000" w:rsidDel="00000000" w:rsidP="00000000" w:rsidRDefault="00000000" w:rsidRPr="00000000" w14:paraId="00000182">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83">
      <w:pPr>
        <w:spacing w:line="240" w:lineRule="auto"/>
        <w:rPr>
          <w:rFonts w:ascii="Helvetica Neue" w:cs="Helvetica Neue" w:eastAsia="Helvetica Neue" w:hAnsi="Helvetica Neue"/>
          <w:sz w:val="20"/>
          <w:szCs w:val="20"/>
          <w:u w:val="single"/>
        </w:rPr>
      </w:pPr>
      <w:r w:rsidDel="00000000" w:rsidR="00000000" w:rsidRPr="00000000">
        <w:rPr>
          <w:rFonts w:ascii="Helvetica Neue" w:cs="Helvetica Neue" w:eastAsia="Helvetica Neue" w:hAnsi="Helvetica Neue"/>
          <w:sz w:val="20"/>
          <w:szCs w:val="20"/>
          <w:u w:val="single"/>
          <w:rtl w:val="0"/>
        </w:rPr>
        <w:t xml:space="preserve">Do you agree to the below Terms and Conditions?</w:t>
      </w:r>
    </w:p>
    <w:p w:rsidR="00000000" w:rsidDel="00000000" w:rsidP="00000000" w:rsidRDefault="00000000" w:rsidRPr="00000000" w14:paraId="00000184">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85">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By selecting ‘I agree’ the submitter is agreeing to AIDC</w:t>
      </w:r>
      <w:r w:rsidDel="00000000" w:rsidR="00000000" w:rsidRPr="00000000">
        <w:rPr>
          <w:rFonts w:ascii="Helvetica Neue" w:cs="Helvetica Neue" w:eastAsia="Helvetica Neue" w:hAnsi="Helvetica Neue"/>
          <w:sz w:val="20"/>
          <w:szCs w:val="20"/>
          <w:rtl w:val="0"/>
        </w:rPr>
        <w:t xml:space="preserve">'s</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sz w:val="20"/>
          <w:szCs w:val="20"/>
          <w:rtl w:val="0"/>
        </w:rPr>
        <w:t xml:space="preserve">Terms and </w:t>
      </w:r>
      <w:r w:rsidDel="00000000" w:rsidR="00000000" w:rsidRPr="00000000">
        <w:rPr>
          <w:rFonts w:ascii="Helvetica Neue" w:cs="Helvetica Neue" w:eastAsia="Helvetica Neue" w:hAnsi="Helvetica Neue"/>
          <w:sz w:val="20"/>
          <w:szCs w:val="20"/>
          <w:rtl w:val="0"/>
        </w:rPr>
        <w:t xml:space="preserve">Conditions</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sz w:val="20"/>
          <w:szCs w:val="20"/>
          <w:highlight w:val="white"/>
          <w:rtl w:val="0"/>
        </w:rPr>
        <w:t xml:space="preserve">for submitting to The FACTory, and to completing the Billing Information that will follow. </w:t>
      </w:r>
    </w:p>
    <w:p w:rsidR="00000000" w:rsidDel="00000000" w:rsidP="00000000" w:rsidRDefault="00000000" w:rsidRPr="00000000" w14:paraId="00000186">
      <w:pPr>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87">
      <w:pPr>
        <w:numPr>
          <w:ilvl w:val="0"/>
          <w:numId w:val="14"/>
        </w:numPr>
        <w:ind w:left="720" w:hanging="360"/>
        <w:rPr>
          <w:rFonts w:ascii="Helvetica Neue" w:cs="Helvetica Neue" w:eastAsia="Helvetica Neue" w:hAnsi="Helvetica Neue"/>
          <w:sz w:val="20"/>
          <w:szCs w:val="20"/>
        </w:rPr>
      </w:pPr>
      <w:hyperlink r:id="rId11">
        <w:r w:rsidDel="00000000" w:rsidR="00000000" w:rsidRPr="00000000">
          <w:rPr>
            <w:rFonts w:ascii="Helvetica Neue" w:cs="Helvetica Neue" w:eastAsia="Helvetica Neue" w:hAnsi="Helvetica Neue"/>
            <w:color w:val="1155cc"/>
            <w:sz w:val="20"/>
            <w:szCs w:val="20"/>
            <w:u w:val="single"/>
            <w:rtl w:val="0"/>
          </w:rPr>
          <w:t xml:space="preserve">The FACTory 2026 Terms &amp; Conditions (.pdf)</w:t>
        </w:r>
      </w:hyperlink>
      <w:r w:rsidDel="00000000" w:rsidR="00000000" w:rsidRPr="00000000">
        <w:rPr>
          <w:rtl w:val="0"/>
        </w:rPr>
      </w:r>
    </w:p>
    <w:p w:rsidR="00000000" w:rsidDel="00000000" w:rsidP="00000000" w:rsidRDefault="00000000" w:rsidRPr="00000000" w14:paraId="00000188">
      <w:pPr>
        <w:numPr>
          <w:ilvl w:val="0"/>
          <w:numId w:val="14"/>
        </w:numPr>
        <w:ind w:left="720" w:hanging="360"/>
        <w:rPr>
          <w:rFonts w:ascii="Helvetica Neue" w:cs="Helvetica Neue" w:eastAsia="Helvetica Neue" w:hAnsi="Helvetica Neue"/>
          <w:sz w:val="20"/>
          <w:szCs w:val="20"/>
        </w:rPr>
      </w:pPr>
      <w:hyperlink r:id="rId12">
        <w:r w:rsidDel="00000000" w:rsidR="00000000" w:rsidRPr="00000000">
          <w:rPr>
            <w:rFonts w:ascii="Helvetica Neue" w:cs="Helvetica Neue" w:eastAsia="Helvetica Neue" w:hAnsi="Helvetica Neue"/>
            <w:color w:val="1155cc"/>
            <w:sz w:val="20"/>
            <w:szCs w:val="20"/>
            <w:u w:val="single"/>
            <w:rtl w:val="0"/>
          </w:rPr>
          <w:t xml:space="preserve">The FACTory 2026 Terms &amp; Conditions (.docx)</w:t>
        </w:r>
      </w:hyperlink>
      <w:r w:rsidDel="00000000" w:rsidR="00000000" w:rsidRPr="00000000">
        <w:rPr>
          <w:rtl w:val="0"/>
        </w:rPr>
      </w:r>
    </w:p>
    <w:p w:rsidR="00000000" w:rsidDel="00000000" w:rsidP="00000000" w:rsidRDefault="00000000" w:rsidRPr="00000000" w14:paraId="00000189">
      <w:pPr>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8A">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FINALLY, select </w:t>
      </w:r>
      <w:r w:rsidDel="00000000" w:rsidR="00000000" w:rsidRPr="00000000">
        <w:rPr>
          <w:rFonts w:ascii="Helvetica Neue" w:cs="Helvetica Neue" w:eastAsia="Helvetica Neue" w:hAnsi="Helvetica Neue"/>
          <w:b w:val="1"/>
          <w:sz w:val="20"/>
          <w:szCs w:val="20"/>
          <w:highlight w:val="white"/>
          <w:rtl w:val="0"/>
        </w:rPr>
        <w:t xml:space="preserve">‘Checkout and Pay’</w:t>
      </w:r>
      <w:r w:rsidDel="00000000" w:rsidR="00000000" w:rsidRPr="00000000">
        <w:rPr>
          <w:rFonts w:ascii="Helvetica Neue" w:cs="Helvetica Neue" w:eastAsia="Helvetica Neue" w:hAnsi="Helvetica Neue"/>
          <w:sz w:val="20"/>
          <w:szCs w:val="20"/>
          <w:highlight w:val="white"/>
          <w:rtl w:val="0"/>
        </w:rPr>
        <w:t xml:space="preserve"> to complete your submission!  Otherwise your submission won’t be complete- thank you!</w:t>
      </w:r>
    </w:p>
    <w:p w:rsidR="00000000" w:rsidDel="00000000" w:rsidP="00000000" w:rsidRDefault="00000000" w:rsidRPr="00000000" w14:paraId="0000018B">
      <w:pPr>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8C">
      <w:pPr>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8D">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18E">
      <w:pPr>
        <w:pageBreakBefore w:val="0"/>
        <w:spacing w:line="240" w:lineRule="auto"/>
        <w:rPr>
          <w:rFonts w:ascii="Helvetica Neue" w:cs="Helvetica Neue" w:eastAsia="Helvetica Neue" w:hAnsi="Helvetica Neue"/>
          <w:b w:val="1"/>
          <w:sz w:val="20"/>
          <w:szCs w:val="20"/>
          <w:shd w:fill="ead1dc" w:val="clear"/>
        </w:rPr>
      </w:pP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pageBreakBefore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AIDC 2026 FACTory Submission Guidelines</w:t>
      <w:tab/>
      <w:tab/>
      <w:tab/>
      <w:tab/>
      <w:tab/>
      <w:tab/>
      <w:tab/>
      <w:t xml:space="preserve">          </w:t>
    </w:r>
    <w:r w:rsidDel="00000000" w:rsidR="00000000" w:rsidRPr="00000000">
      <w:rPr>
        <w:rFonts w:ascii="Helvetica Neue" w:cs="Helvetica Neue" w:eastAsia="Helvetica Neue" w:hAnsi="Helvetica Neue"/>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3">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F">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0">
    <w:pPr>
      <w:pageBreakBefore w:val="0"/>
      <w:jc w:val="center"/>
      <w:rPr/>
    </w:pPr>
    <w:r w:rsidDel="00000000" w:rsidR="00000000" w:rsidRPr="00000000">
      <w:rPr/>
      <w:drawing>
        <wp:inline distB="114300" distT="114300" distL="114300" distR="114300">
          <wp:extent cx="4029075" cy="110488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29075" cy="1104880"/>
                  </a:xfrm>
                  <a:prstGeom prst="rect"/>
                  <a:ln/>
                </pic:spPr>
              </pic:pic>
            </a:graphicData>
          </a:graphic>
        </wp:inline>
      </w:drawing>
    </w:r>
    <w:r w:rsidDel="00000000" w:rsidR="00000000" w:rsidRPr="00000000">
      <w:rPr>
        <w:rtl w:val="0"/>
      </w:rPr>
    </w:r>
  </w:p>
  <w:p w:rsidR="00000000" w:rsidDel="00000000" w:rsidP="00000000" w:rsidRDefault="00000000" w:rsidRPr="00000000" w14:paraId="0000019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idc.com.au/wp-content/uploads/2025/09/AIDC-2026-The-FACTory-Terms-Conditions-1.pdf" TargetMode="External"/><Relationship Id="rId10" Type="http://schemas.openxmlformats.org/officeDocument/2006/relationships/hyperlink" Target="https://www.screenaustralia.gov.au/getmedia/5931b702-b30c-4973-b081-3d955ddb139d/Finance-template-general.xlsx?ext=.xlsx" TargetMode="External"/><Relationship Id="rId13" Type="http://schemas.openxmlformats.org/officeDocument/2006/relationships/header" Target="header1.xml"/><Relationship Id="rId12" Type="http://schemas.openxmlformats.org/officeDocument/2006/relationships/hyperlink" Target="https://www.aidc.com.au/wp-content/uploads/2025/09/AIDC-2026-The-FACTory-Terms-Conditions-1.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idc.com.au/wp-content/uploads/2021/09/AIDC-Finance-Plan-template.xlsx" TargetMode="External"/><Relationship Id="rId15" Type="http://schemas.openxmlformats.org/officeDocument/2006/relationships/footer" Target="footer2.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acma.gov.au/publications/2021-06/guide/documentary-guidelines" TargetMode="External"/><Relationship Id="rId7" Type="http://schemas.openxmlformats.org/officeDocument/2006/relationships/hyperlink" Target="mailto:pitch@aidc.com.au" TargetMode="External"/><Relationship Id="rId8" Type="http://schemas.openxmlformats.org/officeDocument/2006/relationships/hyperlink" Target="https://aidc-forms.fiona-app.com/forms/353ec9bc-fc13-4d61-bc8e-d7c905be446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